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31FA7" w14:textId="4DE43D84" w:rsidR="0070421C" w:rsidRPr="002E3E12" w:rsidRDefault="0070421C">
      <w:pPr>
        <w:rPr>
          <w:rFonts w:ascii="Arial" w:hAnsi="Arial" w:cs="Arial"/>
          <w:b/>
          <w:sz w:val="24"/>
        </w:rPr>
      </w:pPr>
      <w:r w:rsidRPr="0070421C">
        <w:rPr>
          <w:rFonts w:ascii="Arial" w:hAnsi="Arial" w:cs="Arial"/>
          <w:b/>
          <w:sz w:val="36"/>
        </w:rPr>
        <w:t>Silver Creek Irrigation District</w:t>
      </w:r>
      <w:r w:rsidR="000A727F">
        <w:rPr>
          <w:rFonts w:ascii="Arial" w:hAnsi="Arial" w:cs="Arial"/>
          <w:b/>
          <w:sz w:val="36"/>
        </w:rPr>
        <w:br/>
      </w:r>
      <w:r w:rsidR="000A727F">
        <w:rPr>
          <w:rFonts w:ascii="Arial" w:hAnsi="Arial" w:cs="Arial"/>
          <w:b/>
          <w:szCs w:val="14"/>
        </w:rPr>
        <w:t>SCIDAZ.com</w:t>
      </w:r>
      <w:r w:rsidR="000A727F">
        <w:rPr>
          <w:rFonts w:ascii="Arial" w:hAnsi="Arial" w:cs="Arial"/>
          <w:b/>
          <w:szCs w:val="14"/>
        </w:rPr>
        <w:br/>
        <w:t>silvercreekid11@gmail.com</w:t>
      </w:r>
      <w:r w:rsidRPr="0070421C">
        <w:rPr>
          <w:rFonts w:ascii="Arial" w:hAnsi="Arial" w:cs="Arial"/>
          <w:b/>
          <w:sz w:val="36"/>
        </w:rPr>
        <w:br/>
      </w:r>
      <w:r w:rsidRPr="002E3E12">
        <w:rPr>
          <w:rFonts w:ascii="Arial" w:hAnsi="Arial" w:cs="Arial"/>
          <w:b/>
          <w:sz w:val="24"/>
        </w:rPr>
        <w:t xml:space="preserve">Board Meeting Agenda </w:t>
      </w:r>
      <w:r w:rsidR="007B0FA9">
        <w:rPr>
          <w:rFonts w:ascii="Arial" w:hAnsi="Arial" w:cs="Arial"/>
          <w:b/>
          <w:sz w:val="24"/>
        </w:rPr>
        <w:t>0</w:t>
      </w:r>
      <w:r w:rsidR="00292CC8">
        <w:rPr>
          <w:rFonts w:ascii="Arial" w:hAnsi="Arial" w:cs="Arial"/>
          <w:b/>
          <w:sz w:val="24"/>
        </w:rPr>
        <w:t>2</w:t>
      </w:r>
      <w:r w:rsidR="007B0FA9">
        <w:rPr>
          <w:rFonts w:ascii="Arial" w:hAnsi="Arial" w:cs="Arial"/>
          <w:b/>
          <w:sz w:val="24"/>
        </w:rPr>
        <w:t>/0</w:t>
      </w:r>
      <w:r w:rsidR="00292CC8">
        <w:rPr>
          <w:rFonts w:ascii="Arial" w:hAnsi="Arial" w:cs="Arial"/>
          <w:b/>
          <w:sz w:val="24"/>
        </w:rPr>
        <w:t>3</w:t>
      </w:r>
      <w:r w:rsidR="00EE3A65">
        <w:rPr>
          <w:rFonts w:ascii="Arial" w:hAnsi="Arial" w:cs="Arial"/>
          <w:b/>
          <w:sz w:val="24"/>
        </w:rPr>
        <w:t>/202</w:t>
      </w:r>
      <w:r w:rsidR="007B0FA9">
        <w:rPr>
          <w:rFonts w:ascii="Arial" w:hAnsi="Arial" w:cs="Arial"/>
          <w:b/>
          <w:sz w:val="24"/>
        </w:rPr>
        <w:t>6</w:t>
      </w:r>
      <w:r w:rsidRPr="002E3E12">
        <w:rPr>
          <w:rFonts w:ascii="Arial" w:hAnsi="Arial" w:cs="Arial"/>
          <w:b/>
          <w:sz w:val="24"/>
        </w:rPr>
        <w:t>, 5:</w:t>
      </w:r>
      <w:r w:rsidR="00EE3A65">
        <w:rPr>
          <w:rFonts w:ascii="Arial" w:hAnsi="Arial" w:cs="Arial"/>
          <w:b/>
          <w:sz w:val="24"/>
        </w:rPr>
        <w:t>0</w:t>
      </w:r>
      <w:r w:rsidRPr="002E3E12">
        <w:rPr>
          <w:rFonts w:ascii="Arial" w:hAnsi="Arial" w:cs="Arial"/>
          <w:b/>
          <w:sz w:val="24"/>
        </w:rPr>
        <w:t>0PM</w:t>
      </w:r>
      <w:r w:rsidR="00292CC8">
        <w:rPr>
          <w:rFonts w:ascii="Arial" w:hAnsi="Arial" w:cs="Arial"/>
          <w:b/>
          <w:sz w:val="24"/>
        </w:rPr>
        <w:br/>
      </w:r>
    </w:p>
    <w:p w14:paraId="74231FA8" w14:textId="3510561F" w:rsidR="0070421C" w:rsidRDefault="0070421C" w:rsidP="0070421C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Call to Order</w:t>
      </w:r>
      <w:r w:rsidR="00FE20E3">
        <w:rPr>
          <w:rFonts w:ascii="Arial" w:hAnsi="Arial" w:cs="Arial"/>
          <w:sz w:val="28"/>
        </w:rPr>
        <w:t xml:space="preserve"> – </w:t>
      </w:r>
      <w:r w:rsidR="00B33704">
        <w:rPr>
          <w:rFonts w:ascii="Arial" w:hAnsi="Arial" w:cs="Arial"/>
          <w:color w:val="4BACC6" w:themeColor="accent5"/>
          <w:sz w:val="28"/>
        </w:rPr>
        <w:t>4:59pm</w:t>
      </w:r>
      <w:r w:rsidR="002E3E12">
        <w:rPr>
          <w:rFonts w:ascii="Arial" w:hAnsi="Arial" w:cs="Arial"/>
          <w:sz w:val="28"/>
        </w:rPr>
        <w:br/>
      </w:r>
    </w:p>
    <w:p w14:paraId="74231FA9" w14:textId="6BFDB1A5" w:rsidR="0070421C" w:rsidRDefault="0070421C" w:rsidP="0070421C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Prayer</w:t>
      </w:r>
      <w:r w:rsidR="00250ECF">
        <w:rPr>
          <w:rFonts w:ascii="Arial" w:hAnsi="Arial" w:cs="Arial"/>
          <w:sz w:val="28"/>
        </w:rPr>
        <w:t xml:space="preserve"> – </w:t>
      </w:r>
      <w:r w:rsidR="00B33704">
        <w:rPr>
          <w:rFonts w:ascii="Arial" w:hAnsi="Arial" w:cs="Arial"/>
          <w:color w:val="4BACC6" w:themeColor="accent5"/>
          <w:sz w:val="28"/>
        </w:rPr>
        <w:t>V</w:t>
      </w:r>
      <w:r w:rsidR="0074214F">
        <w:rPr>
          <w:rFonts w:ascii="Arial" w:hAnsi="Arial" w:cs="Arial"/>
          <w:color w:val="4BACC6" w:themeColor="accent5"/>
          <w:sz w:val="28"/>
        </w:rPr>
        <w:t>an</w:t>
      </w:r>
      <w:r w:rsidR="00B33704">
        <w:rPr>
          <w:rFonts w:ascii="Arial" w:hAnsi="Arial" w:cs="Arial"/>
          <w:color w:val="4BACC6" w:themeColor="accent5"/>
          <w:sz w:val="28"/>
        </w:rPr>
        <w:t>ce</w:t>
      </w:r>
      <w:r>
        <w:rPr>
          <w:rFonts w:ascii="Arial" w:hAnsi="Arial" w:cs="Arial"/>
          <w:sz w:val="28"/>
        </w:rPr>
        <w:br/>
      </w:r>
    </w:p>
    <w:p w14:paraId="74231FAA" w14:textId="0152A7C1" w:rsidR="0070421C" w:rsidRDefault="0070421C" w:rsidP="0070421C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Roll Call</w:t>
      </w:r>
      <w:r w:rsidR="00E86138">
        <w:rPr>
          <w:rFonts w:ascii="Arial" w:hAnsi="Arial" w:cs="Arial"/>
          <w:sz w:val="28"/>
        </w:rPr>
        <w:t xml:space="preserve"> </w:t>
      </w:r>
      <w:r w:rsidR="00A104E7">
        <w:rPr>
          <w:rFonts w:ascii="Arial" w:hAnsi="Arial" w:cs="Arial"/>
          <w:sz w:val="28"/>
        </w:rPr>
        <w:t xml:space="preserve">– </w:t>
      </w:r>
      <w:r w:rsidR="00F30D68">
        <w:rPr>
          <w:rFonts w:ascii="Arial" w:hAnsi="Arial" w:cs="Arial"/>
          <w:color w:val="4BACC6" w:themeColor="accent5"/>
          <w:sz w:val="28"/>
        </w:rPr>
        <w:t>Vance, Kyle, Terry, Ross</w:t>
      </w:r>
      <w:r w:rsidR="00D800EE" w:rsidRPr="00675207">
        <w:rPr>
          <w:rFonts w:ascii="Arial" w:hAnsi="Arial" w:cs="Arial"/>
          <w:color w:val="4BACC6" w:themeColor="accent5"/>
          <w:sz w:val="28"/>
        </w:rPr>
        <w:br/>
      </w:r>
    </w:p>
    <w:p w14:paraId="74231FAB" w14:textId="53D92571" w:rsidR="0070421C" w:rsidRDefault="0070421C" w:rsidP="0070421C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Call to the Public for items not on the agenda. Individuals may address the Board on any relevant issue for 5 minutes. At the close of the call to the public, Board members may respond to criticism, ask staff to review </w:t>
      </w:r>
      <w:proofErr w:type="gramStart"/>
      <w:r>
        <w:rPr>
          <w:rFonts w:ascii="Arial" w:hAnsi="Arial" w:cs="Arial"/>
          <w:sz w:val="28"/>
        </w:rPr>
        <w:t>a matter</w:t>
      </w:r>
      <w:proofErr w:type="gramEnd"/>
      <w:r>
        <w:rPr>
          <w:rFonts w:ascii="Arial" w:hAnsi="Arial" w:cs="Arial"/>
          <w:sz w:val="28"/>
        </w:rPr>
        <w:t xml:space="preserve">, or ask that </w:t>
      </w:r>
      <w:proofErr w:type="gramStart"/>
      <w:r>
        <w:rPr>
          <w:rFonts w:ascii="Arial" w:hAnsi="Arial" w:cs="Arial"/>
          <w:sz w:val="28"/>
        </w:rPr>
        <w:t>a matter</w:t>
      </w:r>
      <w:proofErr w:type="gramEnd"/>
      <w:r>
        <w:rPr>
          <w:rFonts w:ascii="Arial" w:hAnsi="Arial" w:cs="Arial"/>
          <w:sz w:val="28"/>
        </w:rPr>
        <w:t xml:space="preserve"> be placed on a future agenda.</w:t>
      </w:r>
      <w:r w:rsidR="00502219">
        <w:rPr>
          <w:rFonts w:ascii="Arial" w:hAnsi="Arial" w:cs="Arial"/>
          <w:sz w:val="28"/>
        </w:rPr>
        <w:br/>
      </w:r>
    </w:p>
    <w:p w14:paraId="74231FAC" w14:textId="09EFE670" w:rsidR="0070421C" w:rsidRDefault="0070421C" w:rsidP="0070421C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Approval of </w:t>
      </w:r>
      <w:r w:rsidR="00292CC8">
        <w:rPr>
          <w:rFonts w:ascii="Arial" w:hAnsi="Arial" w:cs="Arial"/>
          <w:sz w:val="28"/>
        </w:rPr>
        <w:t>January</w:t>
      </w:r>
      <w:r w:rsidR="00087945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minutes</w:t>
      </w:r>
      <w:r w:rsidR="00B4497A">
        <w:rPr>
          <w:rFonts w:ascii="Arial" w:hAnsi="Arial" w:cs="Arial"/>
          <w:sz w:val="28"/>
        </w:rPr>
        <w:t xml:space="preserve"> </w:t>
      </w:r>
      <w:r w:rsidR="00B4497A" w:rsidRPr="007A43FF">
        <w:rPr>
          <w:rFonts w:ascii="Arial" w:hAnsi="Arial" w:cs="Arial"/>
          <w:color w:val="4F81BD" w:themeColor="accent1"/>
          <w:sz w:val="28"/>
        </w:rPr>
        <w:t>–</w:t>
      </w:r>
      <w:r w:rsidR="007B0FA9">
        <w:rPr>
          <w:rFonts w:ascii="Arial" w:hAnsi="Arial" w:cs="Arial"/>
          <w:color w:val="4F81BD" w:themeColor="accent1"/>
          <w:sz w:val="28"/>
        </w:rPr>
        <w:t>-</w:t>
      </w:r>
      <w:r w:rsidR="00292CC8">
        <w:rPr>
          <w:rFonts w:ascii="Arial" w:hAnsi="Arial" w:cs="Arial"/>
          <w:color w:val="4BACC6" w:themeColor="accent5"/>
          <w:sz w:val="28"/>
        </w:rPr>
        <w:t xml:space="preserve"> </w:t>
      </w:r>
      <w:r w:rsidR="00F30D68">
        <w:rPr>
          <w:rFonts w:ascii="Arial" w:hAnsi="Arial" w:cs="Arial"/>
          <w:color w:val="4BACC6" w:themeColor="accent5"/>
          <w:sz w:val="28"/>
        </w:rPr>
        <w:t>Kyle motions, Terry seconded, All in favor</w:t>
      </w:r>
      <w:r w:rsidR="007C50F3">
        <w:rPr>
          <w:rFonts w:ascii="Arial" w:hAnsi="Arial" w:cs="Arial"/>
          <w:color w:val="4BACC6" w:themeColor="accent5"/>
          <w:sz w:val="28"/>
        </w:rPr>
        <w:br/>
      </w:r>
    </w:p>
    <w:p w14:paraId="590E60CA" w14:textId="44BC5129" w:rsidR="00087945" w:rsidRDefault="0070421C" w:rsidP="0070421C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Lake Reports and Water Measurements</w:t>
      </w:r>
    </w:p>
    <w:tbl>
      <w:tblPr>
        <w:tblStyle w:val="TableGrid"/>
        <w:tblW w:w="9774" w:type="dxa"/>
        <w:jc w:val="center"/>
        <w:tblLayout w:type="fixed"/>
        <w:tblLook w:val="04A0" w:firstRow="1" w:lastRow="0" w:firstColumn="1" w:lastColumn="0" w:noHBand="0" w:noVBand="1"/>
      </w:tblPr>
      <w:tblGrid>
        <w:gridCol w:w="1112"/>
        <w:gridCol w:w="652"/>
        <w:gridCol w:w="652"/>
        <w:gridCol w:w="651"/>
        <w:gridCol w:w="651"/>
        <w:gridCol w:w="890"/>
        <w:gridCol w:w="990"/>
        <w:gridCol w:w="720"/>
        <w:gridCol w:w="720"/>
        <w:gridCol w:w="744"/>
        <w:gridCol w:w="642"/>
        <w:gridCol w:w="630"/>
        <w:gridCol w:w="720"/>
      </w:tblGrid>
      <w:tr w:rsidR="00087945" w:rsidRPr="002E3E12" w14:paraId="552EFB36" w14:textId="77777777" w:rsidTr="00F93DC0">
        <w:trPr>
          <w:jc w:val="center"/>
        </w:trPr>
        <w:tc>
          <w:tcPr>
            <w:tcW w:w="1112" w:type="dxa"/>
          </w:tcPr>
          <w:p w14:paraId="1CC8882C" w14:textId="77777777" w:rsidR="00087945" w:rsidRPr="002E3E12" w:rsidRDefault="00087945" w:rsidP="00F93DC0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E3E12">
              <w:rPr>
                <w:rFonts w:ascii="Arial" w:hAnsi="Arial" w:cs="Arial"/>
                <w:sz w:val="23"/>
                <w:szCs w:val="23"/>
              </w:rPr>
              <w:t>Daggs</w:t>
            </w:r>
          </w:p>
        </w:tc>
        <w:tc>
          <w:tcPr>
            <w:tcW w:w="652" w:type="dxa"/>
          </w:tcPr>
          <w:p w14:paraId="541CBC3A" w14:textId="77777777" w:rsidR="00087945" w:rsidRPr="002E3E12" w:rsidRDefault="00087945" w:rsidP="00F93DC0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E3E12">
              <w:rPr>
                <w:rFonts w:ascii="Arial" w:hAnsi="Arial" w:cs="Arial"/>
                <w:sz w:val="23"/>
                <w:szCs w:val="23"/>
              </w:rPr>
              <w:t>Jan</w:t>
            </w:r>
          </w:p>
        </w:tc>
        <w:tc>
          <w:tcPr>
            <w:tcW w:w="652" w:type="dxa"/>
          </w:tcPr>
          <w:p w14:paraId="6D6DD868" w14:textId="77777777" w:rsidR="00087945" w:rsidRPr="002E3E12" w:rsidRDefault="00087945" w:rsidP="00F93DC0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E3E12">
              <w:rPr>
                <w:rFonts w:ascii="Arial" w:hAnsi="Arial" w:cs="Arial"/>
                <w:sz w:val="23"/>
                <w:szCs w:val="23"/>
              </w:rPr>
              <w:t>Feb</w:t>
            </w:r>
          </w:p>
        </w:tc>
        <w:tc>
          <w:tcPr>
            <w:tcW w:w="651" w:type="dxa"/>
          </w:tcPr>
          <w:p w14:paraId="2A13F7BB" w14:textId="77777777" w:rsidR="00087945" w:rsidRPr="002E3E12" w:rsidRDefault="00087945" w:rsidP="00F93DC0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E3E12">
              <w:rPr>
                <w:rFonts w:ascii="Arial" w:hAnsi="Arial" w:cs="Arial"/>
                <w:sz w:val="23"/>
                <w:szCs w:val="23"/>
              </w:rPr>
              <w:t>Mar</w:t>
            </w:r>
          </w:p>
        </w:tc>
        <w:tc>
          <w:tcPr>
            <w:tcW w:w="651" w:type="dxa"/>
          </w:tcPr>
          <w:p w14:paraId="5B1394C7" w14:textId="77777777" w:rsidR="00087945" w:rsidRPr="002E3E12" w:rsidRDefault="00087945" w:rsidP="00F93DC0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E3E12">
              <w:rPr>
                <w:rFonts w:ascii="Arial" w:hAnsi="Arial" w:cs="Arial"/>
                <w:sz w:val="23"/>
                <w:szCs w:val="23"/>
              </w:rPr>
              <w:t>Apr</w:t>
            </w:r>
          </w:p>
        </w:tc>
        <w:tc>
          <w:tcPr>
            <w:tcW w:w="890" w:type="dxa"/>
          </w:tcPr>
          <w:p w14:paraId="193F79F3" w14:textId="77777777" w:rsidR="00087945" w:rsidRPr="002E3E12" w:rsidRDefault="00087945" w:rsidP="00F93DC0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E3E12">
              <w:rPr>
                <w:rFonts w:ascii="Arial" w:hAnsi="Arial" w:cs="Arial"/>
                <w:sz w:val="23"/>
                <w:szCs w:val="23"/>
              </w:rPr>
              <w:t>May</w:t>
            </w:r>
          </w:p>
        </w:tc>
        <w:tc>
          <w:tcPr>
            <w:tcW w:w="990" w:type="dxa"/>
          </w:tcPr>
          <w:p w14:paraId="33362915" w14:textId="77777777" w:rsidR="00087945" w:rsidRPr="002E3E12" w:rsidRDefault="00087945" w:rsidP="00F93DC0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E3E12">
              <w:rPr>
                <w:rFonts w:ascii="Arial" w:hAnsi="Arial" w:cs="Arial"/>
                <w:sz w:val="23"/>
                <w:szCs w:val="23"/>
              </w:rPr>
              <w:t>Jun</w:t>
            </w:r>
          </w:p>
        </w:tc>
        <w:tc>
          <w:tcPr>
            <w:tcW w:w="720" w:type="dxa"/>
          </w:tcPr>
          <w:p w14:paraId="3FD2E13F" w14:textId="77777777" w:rsidR="00087945" w:rsidRPr="002E3E12" w:rsidRDefault="00087945" w:rsidP="00F93DC0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E3E12">
              <w:rPr>
                <w:rFonts w:ascii="Arial" w:hAnsi="Arial" w:cs="Arial"/>
                <w:sz w:val="23"/>
                <w:szCs w:val="23"/>
              </w:rPr>
              <w:t>Jul</w:t>
            </w:r>
          </w:p>
        </w:tc>
        <w:tc>
          <w:tcPr>
            <w:tcW w:w="720" w:type="dxa"/>
          </w:tcPr>
          <w:p w14:paraId="181806D4" w14:textId="77777777" w:rsidR="00087945" w:rsidRPr="00900996" w:rsidRDefault="00087945" w:rsidP="00F93DC0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900996">
              <w:rPr>
                <w:rFonts w:ascii="Arial" w:hAnsi="Arial" w:cs="Arial"/>
                <w:sz w:val="23"/>
                <w:szCs w:val="23"/>
              </w:rPr>
              <w:t>Aug</w:t>
            </w:r>
          </w:p>
        </w:tc>
        <w:tc>
          <w:tcPr>
            <w:tcW w:w="744" w:type="dxa"/>
          </w:tcPr>
          <w:p w14:paraId="6CCABDCB" w14:textId="77777777" w:rsidR="00087945" w:rsidRPr="00900996" w:rsidRDefault="00087945" w:rsidP="00F93DC0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900996">
              <w:rPr>
                <w:rFonts w:ascii="Arial" w:hAnsi="Arial" w:cs="Arial"/>
                <w:sz w:val="23"/>
                <w:szCs w:val="23"/>
              </w:rPr>
              <w:t>Sep</w:t>
            </w:r>
          </w:p>
        </w:tc>
        <w:tc>
          <w:tcPr>
            <w:tcW w:w="642" w:type="dxa"/>
          </w:tcPr>
          <w:p w14:paraId="38DFF93A" w14:textId="77777777" w:rsidR="00087945" w:rsidRPr="002E3E12" w:rsidRDefault="00087945" w:rsidP="00F93DC0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E3E12">
              <w:rPr>
                <w:rFonts w:ascii="Arial" w:hAnsi="Arial" w:cs="Arial"/>
                <w:sz w:val="23"/>
                <w:szCs w:val="23"/>
              </w:rPr>
              <w:t>Oct</w:t>
            </w:r>
          </w:p>
        </w:tc>
        <w:tc>
          <w:tcPr>
            <w:tcW w:w="630" w:type="dxa"/>
          </w:tcPr>
          <w:p w14:paraId="0368EFE1" w14:textId="77777777" w:rsidR="00087945" w:rsidRPr="002E3E12" w:rsidRDefault="00087945" w:rsidP="00F93DC0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E3E12">
              <w:rPr>
                <w:rFonts w:ascii="Arial" w:hAnsi="Arial" w:cs="Arial"/>
                <w:sz w:val="23"/>
                <w:szCs w:val="23"/>
              </w:rPr>
              <w:t>Nov</w:t>
            </w:r>
          </w:p>
        </w:tc>
        <w:tc>
          <w:tcPr>
            <w:tcW w:w="720" w:type="dxa"/>
          </w:tcPr>
          <w:p w14:paraId="6BC73AFD" w14:textId="77777777" w:rsidR="00087945" w:rsidRPr="002E3E12" w:rsidRDefault="00087945" w:rsidP="00F93DC0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E3E12">
              <w:rPr>
                <w:rFonts w:ascii="Arial" w:hAnsi="Arial" w:cs="Arial"/>
                <w:sz w:val="23"/>
                <w:szCs w:val="23"/>
              </w:rPr>
              <w:t>Dec</w:t>
            </w:r>
          </w:p>
        </w:tc>
      </w:tr>
      <w:tr w:rsidR="00087945" w:rsidRPr="002E3E12" w14:paraId="35C00DBD" w14:textId="77777777" w:rsidTr="00F93DC0">
        <w:trPr>
          <w:jc w:val="center"/>
        </w:trPr>
        <w:tc>
          <w:tcPr>
            <w:tcW w:w="1112" w:type="dxa"/>
          </w:tcPr>
          <w:p w14:paraId="066837D6" w14:textId="77777777" w:rsidR="00087945" w:rsidRPr="00292CC8" w:rsidRDefault="00087945" w:rsidP="00F93DC0">
            <w:pPr>
              <w:jc w:val="center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292CC8">
              <w:rPr>
                <w:rFonts w:ascii="Arial" w:hAnsi="Arial" w:cs="Arial"/>
                <w:color w:val="000000" w:themeColor="text1"/>
                <w:sz w:val="23"/>
                <w:szCs w:val="23"/>
              </w:rPr>
              <w:t>Depth (ft)</w:t>
            </w:r>
          </w:p>
        </w:tc>
        <w:tc>
          <w:tcPr>
            <w:tcW w:w="652" w:type="dxa"/>
          </w:tcPr>
          <w:p w14:paraId="6732D1D3" w14:textId="43A7B70C" w:rsidR="00087945" w:rsidRPr="00292CC8" w:rsidRDefault="00A104E7" w:rsidP="00F93DC0">
            <w:pPr>
              <w:jc w:val="center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292CC8">
              <w:rPr>
                <w:rFonts w:ascii="Arial" w:hAnsi="Arial" w:cs="Arial"/>
                <w:color w:val="000000" w:themeColor="text1"/>
                <w:sz w:val="23"/>
                <w:szCs w:val="23"/>
              </w:rPr>
              <w:t>27</w:t>
            </w:r>
          </w:p>
        </w:tc>
        <w:tc>
          <w:tcPr>
            <w:tcW w:w="652" w:type="dxa"/>
          </w:tcPr>
          <w:p w14:paraId="23A877A0" w14:textId="15AA3D27" w:rsidR="00F30D68" w:rsidRPr="00A104E7" w:rsidRDefault="00F30D68" w:rsidP="00F30D68">
            <w:pPr>
              <w:jc w:val="center"/>
              <w:rPr>
                <w:rFonts w:ascii="Arial" w:hAnsi="Arial" w:cs="Arial"/>
                <w:color w:val="4BACC6" w:themeColor="accent5"/>
                <w:sz w:val="23"/>
                <w:szCs w:val="23"/>
              </w:rPr>
            </w:pPr>
            <w:r w:rsidRPr="00F30D68">
              <w:rPr>
                <w:rFonts w:ascii="Arial" w:hAnsi="Arial" w:cs="Arial"/>
                <w:color w:val="4BACC6" w:themeColor="accent5"/>
                <w:sz w:val="16"/>
                <w:szCs w:val="16"/>
              </w:rPr>
              <w:t>28.75</w:t>
            </w:r>
          </w:p>
        </w:tc>
        <w:tc>
          <w:tcPr>
            <w:tcW w:w="651" w:type="dxa"/>
          </w:tcPr>
          <w:p w14:paraId="11020527" w14:textId="69EE5488" w:rsidR="00087945" w:rsidRPr="00A104E7" w:rsidRDefault="00087945" w:rsidP="00F93DC0">
            <w:pPr>
              <w:jc w:val="center"/>
              <w:rPr>
                <w:rFonts w:ascii="Arial" w:hAnsi="Arial" w:cs="Arial"/>
                <w:color w:val="4BACC6" w:themeColor="accent5"/>
                <w:sz w:val="23"/>
                <w:szCs w:val="23"/>
              </w:rPr>
            </w:pPr>
          </w:p>
        </w:tc>
        <w:tc>
          <w:tcPr>
            <w:tcW w:w="651" w:type="dxa"/>
          </w:tcPr>
          <w:p w14:paraId="158C5C59" w14:textId="791D08FA" w:rsidR="00087945" w:rsidRPr="00A104E7" w:rsidRDefault="00087945" w:rsidP="00F93DC0">
            <w:pPr>
              <w:jc w:val="center"/>
              <w:rPr>
                <w:rFonts w:ascii="Arial" w:hAnsi="Arial" w:cs="Arial"/>
                <w:color w:val="4BACC6" w:themeColor="accent5"/>
                <w:sz w:val="23"/>
                <w:szCs w:val="23"/>
              </w:rPr>
            </w:pPr>
          </w:p>
        </w:tc>
        <w:tc>
          <w:tcPr>
            <w:tcW w:w="890" w:type="dxa"/>
          </w:tcPr>
          <w:p w14:paraId="44BF7821" w14:textId="56BF0483" w:rsidR="00087945" w:rsidRPr="00A104E7" w:rsidRDefault="00087945" w:rsidP="00F93DC0">
            <w:pPr>
              <w:jc w:val="center"/>
              <w:rPr>
                <w:rFonts w:ascii="Arial" w:hAnsi="Arial" w:cs="Arial"/>
                <w:color w:val="4BACC6" w:themeColor="accent5"/>
                <w:sz w:val="23"/>
                <w:szCs w:val="23"/>
              </w:rPr>
            </w:pPr>
          </w:p>
        </w:tc>
        <w:tc>
          <w:tcPr>
            <w:tcW w:w="990" w:type="dxa"/>
          </w:tcPr>
          <w:p w14:paraId="007073DE" w14:textId="053ED6B1" w:rsidR="00087945" w:rsidRPr="00A104E7" w:rsidRDefault="00087945" w:rsidP="00F93DC0">
            <w:pPr>
              <w:jc w:val="center"/>
              <w:rPr>
                <w:rFonts w:ascii="Arial" w:hAnsi="Arial" w:cs="Arial"/>
                <w:color w:val="4BACC6" w:themeColor="accent5"/>
                <w:sz w:val="23"/>
                <w:szCs w:val="23"/>
              </w:rPr>
            </w:pPr>
          </w:p>
        </w:tc>
        <w:tc>
          <w:tcPr>
            <w:tcW w:w="720" w:type="dxa"/>
          </w:tcPr>
          <w:p w14:paraId="7519B202" w14:textId="318CE520" w:rsidR="00087945" w:rsidRPr="00A104E7" w:rsidRDefault="00087945" w:rsidP="00F93DC0">
            <w:pPr>
              <w:jc w:val="center"/>
              <w:rPr>
                <w:rFonts w:ascii="Arial" w:hAnsi="Arial" w:cs="Arial"/>
                <w:color w:val="4BACC6" w:themeColor="accent5"/>
                <w:sz w:val="23"/>
                <w:szCs w:val="23"/>
              </w:rPr>
            </w:pPr>
          </w:p>
        </w:tc>
        <w:tc>
          <w:tcPr>
            <w:tcW w:w="720" w:type="dxa"/>
          </w:tcPr>
          <w:p w14:paraId="75CEF6ED" w14:textId="0ACB3A6C" w:rsidR="00087945" w:rsidRPr="00A104E7" w:rsidRDefault="00087945" w:rsidP="00F93DC0">
            <w:pPr>
              <w:jc w:val="center"/>
              <w:rPr>
                <w:rFonts w:ascii="Arial" w:hAnsi="Arial" w:cs="Arial"/>
                <w:color w:val="4BACC6" w:themeColor="accent5"/>
                <w:sz w:val="23"/>
                <w:szCs w:val="23"/>
              </w:rPr>
            </w:pPr>
          </w:p>
        </w:tc>
        <w:tc>
          <w:tcPr>
            <w:tcW w:w="744" w:type="dxa"/>
          </w:tcPr>
          <w:p w14:paraId="1FE3E5C0" w14:textId="0F6E053A" w:rsidR="00087945" w:rsidRPr="00A104E7" w:rsidRDefault="00087945" w:rsidP="00F93DC0">
            <w:pPr>
              <w:jc w:val="center"/>
              <w:rPr>
                <w:rFonts w:ascii="Arial" w:hAnsi="Arial" w:cs="Arial"/>
                <w:color w:val="4BACC6" w:themeColor="accent5"/>
                <w:sz w:val="23"/>
                <w:szCs w:val="23"/>
              </w:rPr>
            </w:pPr>
          </w:p>
        </w:tc>
        <w:tc>
          <w:tcPr>
            <w:tcW w:w="642" w:type="dxa"/>
          </w:tcPr>
          <w:p w14:paraId="04F1AFC6" w14:textId="1115E139" w:rsidR="00087945" w:rsidRPr="00A104E7" w:rsidRDefault="00087945" w:rsidP="00F93DC0">
            <w:pPr>
              <w:jc w:val="center"/>
              <w:rPr>
                <w:rFonts w:ascii="Arial" w:hAnsi="Arial" w:cs="Arial"/>
                <w:color w:val="4BACC6" w:themeColor="accent5"/>
                <w:sz w:val="16"/>
                <w:szCs w:val="16"/>
              </w:rPr>
            </w:pPr>
          </w:p>
        </w:tc>
        <w:tc>
          <w:tcPr>
            <w:tcW w:w="630" w:type="dxa"/>
          </w:tcPr>
          <w:p w14:paraId="46F0FB2C" w14:textId="6EE98EBD" w:rsidR="00087945" w:rsidRPr="00A104E7" w:rsidRDefault="00087945" w:rsidP="00F93DC0">
            <w:pPr>
              <w:jc w:val="center"/>
              <w:rPr>
                <w:rFonts w:ascii="Arial" w:hAnsi="Arial" w:cs="Arial"/>
                <w:color w:val="4BACC6" w:themeColor="accent5"/>
                <w:sz w:val="16"/>
                <w:szCs w:val="16"/>
              </w:rPr>
            </w:pPr>
          </w:p>
        </w:tc>
        <w:tc>
          <w:tcPr>
            <w:tcW w:w="720" w:type="dxa"/>
          </w:tcPr>
          <w:p w14:paraId="25E0A253" w14:textId="77777777" w:rsidR="00087945" w:rsidRPr="00A104E7" w:rsidRDefault="00087945" w:rsidP="00F93DC0">
            <w:pPr>
              <w:jc w:val="center"/>
              <w:rPr>
                <w:rFonts w:ascii="Arial" w:hAnsi="Arial" w:cs="Arial"/>
                <w:color w:val="4BACC6" w:themeColor="accent5"/>
                <w:sz w:val="23"/>
                <w:szCs w:val="23"/>
              </w:rPr>
            </w:pPr>
          </w:p>
        </w:tc>
      </w:tr>
      <w:tr w:rsidR="00087945" w:rsidRPr="002E3E12" w14:paraId="50884211" w14:textId="77777777" w:rsidTr="00F93DC0">
        <w:trPr>
          <w:jc w:val="center"/>
        </w:trPr>
        <w:tc>
          <w:tcPr>
            <w:tcW w:w="1112" w:type="dxa"/>
          </w:tcPr>
          <w:p w14:paraId="23DBDF5B" w14:textId="77777777" w:rsidR="00087945" w:rsidRPr="00292CC8" w:rsidRDefault="00087945" w:rsidP="00F93DC0">
            <w:pPr>
              <w:jc w:val="center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292CC8">
              <w:rPr>
                <w:rFonts w:ascii="Arial" w:hAnsi="Arial" w:cs="Arial"/>
                <w:color w:val="000000" w:themeColor="text1"/>
                <w:sz w:val="23"/>
                <w:szCs w:val="23"/>
              </w:rPr>
              <w:t>Leak (</w:t>
            </w:r>
            <w:proofErr w:type="spellStart"/>
            <w:r w:rsidRPr="00292CC8">
              <w:rPr>
                <w:rFonts w:ascii="Arial" w:hAnsi="Arial" w:cs="Arial"/>
                <w:color w:val="000000" w:themeColor="text1"/>
                <w:sz w:val="23"/>
                <w:szCs w:val="23"/>
              </w:rPr>
              <w:t>gpm</w:t>
            </w:r>
            <w:proofErr w:type="spellEnd"/>
            <w:r w:rsidRPr="00292CC8">
              <w:rPr>
                <w:rFonts w:ascii="Arial" w:hAnsi="Arial" w:cs="Arial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652" w:type="dxa"/>
          </w:tcPr>
          <w:p w14:paraId="45147BC7" w14:textId="142613A4" w:rsidR="00087945" w:rsidRPr="00292CC8" w:rsidRDefault="00A104E7" w:rsidP="00F93DC0">
            <w:pPr>
              <w:jc w:val="center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292CC8">
              <w:rPr>
                <w:rFonts w:ascii="Arial" w:hAnsi="Arial" w:cs="Arial"/>
                <w:color w:val="000000" w:themeColor="text1"/>
                <w:sz w:val="23"/>
                <w:szCs w:val="23"/>
              </w:rPr>
              <w:t>0</w:t>
            </w:r>
          </w:p>
        </w:tc>
        <w:tc>
          <w:tcPr>
            <w:tcW w:w="652" w:type="dxa"/>
          </w:tcPr>
          <w:p w14:paraId="3DDD5357" w14:textId="3EF8AC8D" w:rsidR="00087945" w:rsidRPr="00A104E7" w:rsidRDefault="00F30D68" w:rsidP="00F93DC0">
            <w:pPr>
              <w:jc w:val="center"/>
              <w:rPr>
                <w:rFonts w:ascii="Arial" w:hAnsi="Arial" w:cs="Arial"/>
                <w:color w:val="4BACC6" w:themeColor="accent5"/>
                <w:sz w:val="23"/>
                <w:szCs w:val="23"/>
              </w:rPr>
            </w:pPr>
            <w:r>
              <w:rPr>
                <w:rFonts w:ascii="Arial" w:hAnsi="Arial" w:cs="Arial"/>
                <w:color w:val="4BACC6" w:themeColor="accent5"/>
                <w:sz w:val="23"/>
                <w:szCs w:val="23"/>
              </w:rPr>
              <w:t>0</w:t>
            </w:r>
          </w:p>
        </w:tc>
        <w:tc>
          <w:tcPr>
            <w:tcW w:w="651" w:type="dxa"/>
          </w:tcPr>
          <w:p w14:paraId="6ED30679" w14:textId="1EFC2D46" w:rsidR="00087945" w:rsidRPr="00A104E7" w:rsidRDefault="00087945" w:rsidP="00F93DC0">
            <w:pPr>
              <w:jc w:val="center"/>
              <w:rPr>
                <w:rFonts w:ascii="Arial" w:hAnsi="Arial" w:cs="Arial"/>
                <w:color w:val="4BACC6" w:themeColor="accent5"/>
                <w:sz w:val="23"/>
                <w:szCs w:val="23"/>
              </w:rPr>
            </w:pPr>
          </w:p>
        </w:tc>
        <w:tc>
          <w:tcPr>
            <w:tcW w:w="651" w:type="dxa"/>
          </w:tcPr>
          <w:p w14:paraId="30AC2FF1" w14:textId="13116FD6" w:rsidR="00087945" w:rsidRPr="00A104E7" w:rsidRDefault="00087945" w:rsidP="00F93DC0">
            <w:pPr>
              <w:jc w:val="center"/>
              <w:rPr>
                <w:rFonts w:ascii="Arial" w:hAnsi="Arial" w:cs="Arial"/>
                <w:color w:val="4BACC6" w:themeColor="accent5"/>
                <w:sz w:val="23"/>
                <w:szCs w:val="23"/>
              </w:rPr>
            </w:pPr>
          </w:p>
        </w:tc>
        <w:tc>
          <w:tcPr>
            <w:tcW w:w="890" w:type="dxa"/>
          </w:tcPr>
          <w:p w14:paraId="58B7FE40" w14:textId="1202DE28" w:rsidR="00087945" w:rsidRPr="00A104E7" w:rsidRDefault="00087945" w:rsidP="00F93DC0">
            <w:pPr>
              <w:jc w:val="center"/>
              <w:rPr>
                <w:rFonts w:ascii="Arial" w:hAnsi="Arial" w:cs="Arial"/>
                <w:color w:val="4BACC6" w:themeColor="accent5"/>
                <w:sz w:val="23"/>
                <w:szCs w:val="23"/>
              </w:rPr>
            </w:pPr>
          </w:p>
        </w:tc>
        <w:tc>
          <w:tcPr>
            <w:tcW w:w="990" w:type="dxa"/>
          </w:tcPr>
          <w:p w14:paraId="25A1C4F4" w14:textId="79461E3C" w:rsidR="00087945" w:rsidRPr="00A104E7" w:rsidRDefault="00087945" w:rsidP="00F93DC0">
            <w:pPr>
              <w:jc w:val="center"/>
              <w:rPr>
                <w:rFonts w:ascii="Arial" w:hAnsi="Arial" w:cs="Arial"/>
                <w:color w:val="4BACC6" w:themeColor="accent5"/>
                <w:sz w:val="23"/>
                <w:szCs w:val="23"/>
              </w:rPr>
            </w:pPr>
          </w:p>
        </w:tc>
        <w:tc>
          <w:tcPr>
            <w:tcW w:w="720" w:type="dxa"/>
          </w:tcPr>
          <w:p w14:paraId="4A0D871A" w14:textId="0E94B08F" w:rsidR="00087945" w:rsidRPr="00A104E7" w:rsidRDefault="00087945" w:rsidP="00F93DC0">
            <w:pPr>
              <w:jc w:val="center"/>
              <w:rPr>
                <w:rFonts w:ascii="Arial" w:hAnsi="Arial" w:cs="Arial"/>
                <w:color w:val="4BACC6" w:themeColor="accent5"/>
                <w:sz w:val="23"/>
                <w:szCs w:val="23"/>
              </w:rPr>
            </w:pPr>
          </w:p>
        </w:tc>
        <w:tc>
          <w:tcPr>
            <w:tcW w:w="720" w:type="dxa"/>
          </w:tcPr>
          <w:p w14:paraId="0404CEB6" w14:textId="5712FD85" w:rsidR="00087945" w:rsidRPr="00A104E7" w:rsidRDefault="00087945" w:rsidP="00F93DC0">
            <w:pPr>
              <w:jc w:val="center"/>
              <w:rPr>
                <w:rFonts w:ascii="Arial" w:hAnsi="Arial" w:cs="Arial"/>
                <w:color w:val="4BACC6" w:themeColor="accent5"/>
                <w:sz w:val="23"/>
                <w:szCs w:val="23"/>
              </w:rPr>
            </w:pPr>
          </w:p>
        </w:tc>
        <w:tc>
          <w:tcPr>
            <w:tcW w:w="744" w:type="dxa"/>
          </w:tcPr>
          <w:p w14:paraId="477ABC90" w14:textId="642769CE" w:rsidR="00087945" w:rsidRPr="00A104E7" w:rsidRDefault="00087945" w:rsidP="00F93DC0">
            <w:pPr>
              <w:jc w:val="center"/>
              <w:rPr>
                <w:rFonts w:ascii="Arial" w:hAnsi="Arial" w:cs="Arial"/>
                <w:color w:val="4BACC6" w:themeColor="accent5"/>
                <w:sz w:val="23"/>
                <w:szCs w:val="23"/>
              </w:rPr>
            </w:pPr>
          </w:p>
        </w:tc>
        <w:tc>
          <w:tcPr>
            <w:tcW w:w="642" w:type="dxa"/>
          </w:tcPr>
          <w:p w14:paraId="4AA0ACBD" w14:textId="5B4794E1" w:rsidR="00087945" w:rsidRPr="00A104E7" w:rsidRDefault="00087945" w:rsidP="00F93DC0">
            <w:pPr>
              <w:jc w:val="center"/>
              <w:rPr>
                <w:rFonts w:ascii="Arial" w:hAnsi="Arial" w:cs="Arial"/>
                <w:color w:val="4BACC6" w:themeColor="accent5"/>
                <w:sz w:val="23"/>
                <w:szCs w:val="23"/>
              </w:rPr>
            </w:pPr>
          </w:p>
        </w:tc>
        <w:tc>
          <w:tcPr>
            <w:tcW w:w="630" w:type="dxa"/>
          </w:tcPr>
          <w:p w14:paraId="110FB2FE" w14:textId="5C8E545E" w:rsidR="00087945" w:rsidRPr="00A104E7" w:rsidRDefault="00087945" w:rsidP="00F93DC0">
            <w:pPr>
              <w:jc w:val="center"/>
              <w:rPr>
                <w:rFonts w:ascii="Arial" w:hAnsi="Arial" w:cs="Arial"/>
                <w:color w:val="4BACC6" w:themeColor="accent5"/>
                <w:sz w:val="23"/>
                <w:szCs w:val="23"/>
              </w:rPr>
            </w:pPr>
          </w:p>
        </w:tc>
        <w:tc>
          <w:tcPr>
            <w:tcW w:w="720" w:type="dxa"/>
          </w:tcPr>
          <w:p w14:paraId="22527611" w14:textId="77777777" w:rsidR="00087945" w:rsidRPr="00A104E7" w:rsidRDefault="00087945" w:rsidP="00F93DC0">
            <w:pPr>
              <w:jc w:val="center"/>
              <w:rPr>
                <w:rFonts w:ascii="Arial" w:hAnsi="Arial" w:cs="Arial"/>
                <w:color w:val="4BACC6" w:themeColor="accent5"/>
                <w:sz w:val="23"/>
                <w:szCs w:val="23"/>
              </w:rPr>
            </w:pPr>
          </w:p>
        </w:tc>
      </w:tr>
      <w:tr w:rsidR="007B0FA9" w:rsidRPr="002E3E12" w14:paraId="4DBD5348" w14:textId="77777777" w:rsidTr="00F93DC0">
        <w:trPr>
          <w:jc w:val="center"/>
        </w:trPr>
        <w:tc>
          <w:tcPr>
            <w:tcW w:w="1112" w:type="dxa"/>
          </w:tcPr>
          <w:p w14:paraId="165B627E" w14:textId="331CBDC6" w:rsidR="007B0FA9" w:rsidRPr="00292CC8" w:rsidRDefault="007B0FA9" w:rsidP="007B0FA9">
            <w:pPr>
              <w:jc w:val="center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292CC8">
              <w:rPr>
                <w:rFonts w:ascii="Arial" w:hAnsi="Arial" w:cs="Arial"/>
                <w:color w:val="000000" w:themeColor="text1"/>
                <w:sz w:val="23"/>
                <w:szCs w:val="23"/>
              </w:rPr>
              <w:t>2025</w:t>
            </w:r>
          </w:p>
        </w:tc>
        <w:tc>
          <w:tcPr>
            <w:tcW w:w="652" w:type="dxa"/>
          </w:tcPr>
          <w:p w14:paraId="4ADE26DB" w14:textId="48ACDC1B" w:rsidR="007B0FA9" w:rsidRPr="00292CC8" w:rsidRDefault="007B0FA9" w:rsidP="007B0FA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92CC8">
              <w:rPr>
                <w:rFonts w:ascii="Arial" w:hAnsi="Arial" w:cs="Arial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652" w:type="dxa"/>
          </w:tcPr>
          <w:p w14:paraId="47858A68" w14:textId="2A84D279" w:rsidR="007B0FA9" w:rsidRPr="007B0FA9" w:rsidRDefault="007B0FA9" w:rsidP="007B0F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FA9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651" w:type="dxa"/>
          </w:tcPr>
          <w:p w14:paraId="691B925E" w14:textId="448B3D8E" w:rsidR="007B0FA9" w:rsidRPr="007B0FA9" w:rsidRDefault="007B0FA9" w:rsidP="007B0F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FA9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651" w:type="dxa"/>
          </w:tcPr>
          <w:p w14:paraId="61CB1123" w14:textId="2CC54302" w:rsidR="007B0FA9" w:rsidRPr="007B0FA9" w:rsidRDefault="007B0FA9" w:rsidP="007B0F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FA9">
              <w:rPr>
                <w:rFonts w:ascii="Arial" w:hAnsi="Arial" w:cs="Arial"/>
              </w:rPr>
              <w:t>29.6</w:t>
            </w:r>
          </w:p>
        </w:tc>
        <w:tc>
          <w:tcPr>
            <w:tcW w:w="890" w:type="dxa"/>
          </w:tcPr>
          <w:p w14:paraId="465D689F" w14:textId="26A87613" w:rsidR="007B0FA9" w:rsidRPr="007B0FA9" w:rsidRDefault="007B0FA9" w:rsidP="007B0F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FA9">
              <w:rPr>
                <w:rFonts w:ascii="Arial" w:hAnsi="Arial" w:cs="Arial"/>
                <w:sz w:val="24"/>
                <w:szCs w:val="24"/>
              </w:rPr>
              <w:t>29.4</w:t>
            </w:r>
          </w:p>
        </w:tc>
        <w:tc>
          <w:tcPr>
            <w:tcW w:w="990" w:type="dxa"/>
          </w:tcPr>
          <w:p w14:paraId="08836DBD" w14:textId="27C68248" w:rsidR="007B0FA9" w:rsidRPr="007B0FA9" w:rsidRDefault="007B0FA9" w:rsidP="007B0F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FA9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720" w:type="dxa"/>
          </w:tcPr>
          <w:p w14:paraId="35159433" w14:textId="0580D3A9" w:rsidR="007B0FA9" w:rsidRPr="007B0FA9" w:rsidRDefault="007B0FA9" w:rsidP="007B0F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FA9">
              <w:rPr>
                <w:rFonts w:ascii="Arial" w:hAnsi="Arial" w:cs="Arial"/>
                <w:sz w:val="24"/>
                <w:szCs w:val="24"/>
              </w:rPr>
              <w:t>28.5</w:t>
            </w:r>
          </w:p>
        </w:tc>
        <w:tc>
          <w:tcPr>
            <w:tcW w:w="720" w:type="dxa"/>
          </w:tcPr>
          <w:p w14:paraId="17E32645" w14:textId="3A44A328" w:rsidR="007B0FA9" w:rsidRPr="007B0FA9" w:rsidRDefault="007B0FA9" w:rsidP="007B0F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FA9">
              <w:rPr>
                <w:rFonts w:ascii="Arial" w:hAnsi="Arial" w:cs="Arial"/>
                <w:sz w:val="20"/>
                <w:szCs w:val="20"/>
              </w:rPr>
              <w:t>27.75</w:t>
            </w:r>
          </w:p>
        </w:tc>
        <w:tc>
          <w:tcPr>
            <w:tcW w:w="744" w:type="dxa"/>
          </w:tcPr>
          <w:p w14:paraId="003FF252" w14:textId="7634082D" w:rsidR="007B0FA9" w:rsidRPr="007B0FA9" w:rsidRDefault="007B0FA9" w:rsidP="007B0F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FA9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642" w:type="dxa"/>
          </w:tcPr>
          <w:p w14:paraId="303FF1AE" w14:textId="452A8D99" w:rsidR="007B0FA9" w:rsidRPr="007B0FA9" w:rsidRDefault="007B0FA9" w:rsidP="007B0FA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B0FA9">
              <w:rPr>
                <w:rFonts w:ascii="Arial" w:hAnsi="Arial" w:cs="Arial"/>
                <w:sz w:val="16"/>
                <w:szCs w:val="16"/>
              </w:rPr>
              <w:t>21.75</w:t>
            </w:r>
          </w:p>
        </w:tc>
        <w:tc>
          <w:tcPr>
            <w:tcW w:w="630" w:type="dxa"/>
          </w:tcPr>
          <w:p w14:paraId="20277B67" w14:textId="0C870C1D" w:rsidR="007B0FA9" w:rsidRPr="0074214F" w:rsidRDefault="007B0FA9" w:rsidP="007B0F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214F">
              <w:rPr>
                <w:rFonts w:ascii="Arial" w:hAnsi="Arial" w:cs="Arial"/>
                <w:sz w:val="20"/>
                <w:szCs w:val="20"/>
              </w:rPr>
              <w:t>23.5</w:t>
            </w:r>
          </w:p>
        </w:tc>
        <w:tc>
          <w:tcPr>
            <w:tcW w:w="720" w:type="dxa"/>
          </w:tcPr>
          <w:p w14:paraId="25B5E274" w14:textId="72E12FDA" w:rsidR="007B0FA9" w:rsidRPr="0074214F" w:rsidRDefault="00A104E7" w:rsidP="007B0FA9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4214F">
              <w:rPr>
                <w:rFonts w:ascii="Arial" w:hAnsi="Arial" w:cs="Arial"/>
                <w:sz w:val="23"/>
                <w:szCs w:val="23"/>
              </w:rPr>
              <w:t>25.75</w:t>
            </w:r>
          </w:p>
        </w:tc>
      </w:tr>
      <w:tr w:rsidR="007B0FA9" w:rsidRPr="002E3E12" w14:paraId="43656FD0" w14:textId="77777777" w:rsidTr="00F93DC0">
        <w:trPr>
          <w:jc w:val="center"/>
        </w:trPr>
        <w:tc>
          <w:tcPr>
            <w:tcW w:w="1112" w:type="dxa"/>
          </w:tcPr>
          <w:p w14:paraId="7330D482" w14:textId="67A5B6ED" w:rsidR="007B0FA9" w:rsidRPr="00292CC8" w:rsidRDefault="007B0FA9" w:rsidP="007B0FA9">
            <w:pPr>
              <w:jc w:val="center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292CC8">
              <w:rPr>
                <w:rFonts w:ascii="Arial" w:hAnsi="Arial" w:cs="Arial"/>
                <w:color w:val="000000" w:themeColor="text1"/>
                <w:sz w:val="23"/>
                <w:szCs w:val="23"/>
              </w:rPr>
              <w:t>2024</w:t>
            </w:r>
          </w:p>
        </w:tc>
        <w:tc>
          <w:tcPr>
            <w:tcW w:w="652" w:type="dxa"/>
          </w:tcPr>
          <w:p w14:paraId="335579E3" w14:textId="2D12EBF6" w:rsidR="007B0FA9" w:rsidRPr="00292CC8" w:rsidRDefault="007B0FA9" w:rsidP="007B0FA9">
            <w:pPr>
              <w:jc w:val="center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292CC8">
              <w:rPr>
                <w:rFonts w:ascii="Arial" w:hAnsi="Arial" w:cs="Arial"/>
                <w:color w:val="000000" w:themeColor="text1"/>
              </w:rPr>
              <w:t>27.5</w:t>
            </w:r>
          </w:p>
        </w:tc>
        <w:tc>
          <w:tcPr>
            <w:tcW w:w="652" w:type="dxa"/>
          </w:tcPr>
          <w:p w14:paraId="7131BA46" w14:textId="0E42F9F2" w:rsidR="007B0FA9" w:rsidRPr="00087945" w:rsidRDefault="007B0FA9" w:rsidP="007B0FA9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087945">
              <w:rPr>
                <w:rFonts w:ascii="Arial" w:hAnsi="Arial" w:cs="Arial"/>
              </w:rPr>
              <w:t>29.5</w:t>
            </w:r>
          </w:p>
        </w:tc>
        <w:tc>
          <w:tcPr>
            <w:tcW w:w="651" w:type="dxa"/>
          </w:tcPr>
          <w:p w14:paraId="1BC41435" w14:textId="2D0DFD96" w:rsidR="007B0FA9" w:rsidRPr="00D90C15" w:rsidRDefault="007B0FA9" w:rsidP="007B0FA9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90C15">
              <w:rPr>
                <w:rFonts w:ascii="Arial" w:hAnsi="Arial" w:cs="Arial"/>
                <w:sz w:val="23"/>
                <w:szCs w:val="23"/>
              </w:rPr>
              <w:t>31</w:t>
            </w:r>
          </w:p>
        </w:tc>
        <w:tc>
          <w:tcPr>
            <w:tcW w:w="651" w:type="dxa"/>
          </w:tcPr>
          <w:p w14:paraId="4C47E3A2" w14:textId="2A4E8D05" w:rsidR="007B0FA9" w:rsidRPr="00D90C15" w:rsidRDefault="007B0FA9" w:rsidP="007B0FA9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90C15">
              <w:rPr>
                <w:rFonts w:ascii="Arial" w:hAnsi="Arial" w:cs="Arial"/>
                <w:sz w:val="23"/>
                <w:szCs w:val="23"/>
              </w:rPr>
              <w:t>35</w:t>
            </w:r>
          </w:p>
        </w:tc>
        <w:tc>
          <w:tcPr>
            <w:tcW w:w="890" w:type="dxa"/>
          </w:tcPr>
          <w:p w14:paraId="7CF4A865" w14:textId="5B89D49A" w:rsidR="007B0FA9" w:rsidRPr="00D90C15" w:rsidRDefault="007B0FA9" w:rsidP="007B0FA9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90C15">
              <w:rPr>
                <w:rFonts w:ascii="Arial" w:hAnsi="Arial" w:cs="Arial"/>
                <w:sz w:val="23"/>
                <w:szCs w:val="23"/>
              </w:rPr>
              <w:t>34.25</w:t>
            </w:r>
          </w:p>
        </w:tc>
        <w:tc>
          <w:tcPr>
            <w:tcW w:w="990" w:type="dxa"/>
          </w:tcPr>
          <w:p w14:paraId="50ED3622" w14:textId="1863C63B" w:rsidR="007B0FA9" w:rsidRPr="006F1262" w:rsidRDefault="007B0FA9" w:rsidP="007B0FA9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6F1262">
              <w:rPr>
                <w:rFonts w:ascii="Arial" w:hAnsi="Arial" w:cs="Arial"/>
                <w:sz w:val="23"/>
                <w:szCs w:val="23"/>
              </w:rPr>
              <w:t>33</w:t>
            </w:r>
          </w:p>
        </w:tc>
        <w:tc>
          <w:tcPr>
            <w:tcW w:w="720" w:type="dxa"/>
          </w:tcPr>
          <w:p w14:paraId="3742918A" w14:textId="2E764F25" w:rsidR="007B0FA9" w:rsidRPr="001A6717" w:rsidRDefault="007B0FA9" w:rsidP="007B0FA9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A6717">
              <w:rPr>
                <w:rFonts w:ascii="Arial" w:hAnsi="Arial" w:cs="Arial"/>
                <w:sz w:val="23"/>
                <w:szCs w:val="23"/>
              </w:rPr>
              <w:t>31</w:t>
            </w:r>
          </w:p>
        </w:tc>
        <w:tc>
          <w:tcPr>
            <w:tcW w:w="720" w:type="dxa"/>
          </w:tcPr>
          <w:p w14:paraId="0FD63726" w14:textId="6E352842" w:rsidR="007B0FA9" w:rsidRPr="0080510E" w:rsidRDefault="007B0FA9" w:rsidP="007B0FA9">
            <w:pPr>
              <w:jc w:val="center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80510E">
              <w:rPr>
                <w:rFonts w:ascii="Arial" w:hAnsi="Arial" w:cs="Arial"/>
                <w:color w:val="000000" w:themeColor="text1"/>
                <w:sz w:val="23"/>
                <w:szCs w:val="23"/>
              </w:rPr>
              <w:t>29</w:t>
            </w:r>
          </w:p>
        </w:tc>
        <w:tc>
          <w:tcPr>
            <w:tcW w:w="744" w:type="dxa"/>
          </w:tcPr>
          <w:p w14:paraId="280E6261" w14:textId="7647750B" w:rsidR="007B0FA9" w:rsidRPr="00CC2D09" w:rsidRDefault="007B0FA9" w:rsidP="007B0FA9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C2D09">
              <w:rPr>
                <w:rFonts w:ascii="Arial" w:hAnsi="Arial" w:cs="Arial"/>
                <w:sz w:val="23"/>
                <w:szCs w:val="23"/>
              </w:rPr>
              <w:t>24.5</w:t>
            </w:r>
          </w:p>
        </w:tc>
        <w:tc>
          <w:tcPr>
            <w:tcW w:w="642" w:type="dxa"/>
          </w:tcPr>
          <w:p w14:paraId="4AE0F835" w14:textId="029B6E7D" w:rsidR="007B0FA9" w:rsidRPr="00EE3A65" w:rsidRDefault="007B0FA9" w:rsidP="007B0FA9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E3A65">
              <w:rPr>
                <w:rFonts w:ascii="Arial" w:hAnsi="Arial" w:cs="Arial"/>
                <w:sz w:val="23"/>
                <w:szCs w:val="23"/>
              </w:rPr>
              <w:t>20</w:t>
            </w:r>
          </w:p>
        </w:tc>
        <w:tc>
          <w:tcPr>
            <w:tcW w:w="630" w:type="dxa"/>
          </w:tcPr>
          <w:p w14:paraId="339EE258" w14:textId="7D44549C" w:rsidR="007B0FA9" w:rsidRPr="00EE3A65" w:rsidRDefault="007B0FA9" w:rsidP="007B0FA9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E3A65">
              <w:rPr>
                <w:rFonts w:ascii="Arial" w:hAnsi="Arial" w:cs="Arial"/>
                <w:sz w:val="23"/>
                <w:szCs w:val="23"/>
              </w:rPr>
              <w:t>21</w:t>
            </w:r>
          </w:p>
        </w:tc>
        <w:tc>
          <w:tcPr>
            <w:tcW w:w="720" w:type="dxa"/>
          </w:tcPr>
          <w:p w14:paraId="715E22AE" w14:textId="57F8A3FB" w:rsidR="007B0FA9" w:rsidRPr="002E3E12" w:rsidRDefault="007B0FA9" w:rsidP="007B0FA9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71679">
              <w:rPr>
                <w:rFonts w:ascii="Arial" w:hAnsi="Arial" w:cs="Arial"/>
                <w:sz w:val="23"/>
                <w:szCs w:val="23"/>
              </w:rPr>
              <w:t>23</w:t>
            </w:r>
          </w:p>
        </w:tc>
      </w:tr>
      <w:tr w:rsidR="00087945" w:rsidRPr="002E3E12" w14:paraId="13416AD6" w14:textId="77777777" w:rsidTr="00F93DC0">
        <w:trPr>
          <w:jc w:val="center"/>
        </w:trPr>
        <w:tc>
          <w:tcPr>
            <w:tcW w:w="1112" w:type="dxa"/>
          </w:tcPr>
          <w:p w14:paraId="257F491E" w14:textId="77777777" w:rsidR="00087945" w:rsidRPr="00292CC8" w:rsidRDefault="00087945" w:rsidP="00F93DC0">
            <w:pPr>
              <w:jc w:val="center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292CC8">
              <w:rPr>
                <w:rFonts w:ascii="Arial" w:hAnsi="Arial" w:cs="Arial"/>
                <w:color w:val="000000" w:themeColor="text1"/>
              </w:rPr>
              <w:t>Fish Hatchery</w:t>
            </w:r>
          </w:p>
        </w:tc>
        <w:tc>
          <w:tcPr>
            <w:tcW w:w="652" w:type="dxa"/>
          </w:tcPr>
          <w:p w14:paraId="1F24D37A" w14:textId="77777777" w:rsidR="00087945" w:rsidRPr="00292CC8" w:rsidRDefault="00087945" w:rsidP="00F93DC0">
            <w:pPr>
              <w:jc w:val="center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652" w:type="dxa"/>
          </w:tcPr>
          <w:p w14:paraId="62D19F0C" w14:textId="77777777" w:rsidR="00087945" w:rsidRPr="00A104E7" w:rsidRDefault="00087945" w:rsidP="00F93DC0">
            <w:pPr>
              <w:jc w:val="center"/>
              <w:rPr>
                <w:rFonts w:ascii="Arial" w:hAnsi="Arial" w:cs="Arial"/>
                <w:color w:val="4BACC6" w:themeColor="accent5"/>
                <w:sz w:val="23"/>
                <w:szCs w:val="23"/>
              </w:rPr>
            </w:pPr>
          </w:p>
        </w:tc>
        <w:tc>
          <w:tcPr>
            <w:tcW w:w="651" w:type="dxa"/>
          </w:tcPr>
          <w:p w14:paraId="1ECF8440" w14:textId="77777777" w:rsidR="00087945" w:rsidRPr="00A104E7" w:rsidRDefault="00087945" w:rsidP="00F93DC0">
            <w:pPr>
              <w:jc w:val="center"/>
              <w:rPr>
                <w:rFonts w:ascii="Arial" w:hAnsi="Arial" w:cs="Arial"/>
                <w:color w:val="4BACC6" w:themeColor="accent5"/>
                <w:sz w:val="23"/>
                <w:szCs w:val="23"/>
              </w:rPr>
            </w:pPr>
          </w:p>
        </w:tc>
        <w:tc>
          <w:tcPr>
            <w:tcW w:w="651" w:type="dxa"/>
          </w:tcPr>
          <w:p w14:paraId="1A114C84" w14:textId="77777777" w:rsidR="00087945" w:rsidRPr="00A104E7" w:rsidRDefault="00087945" w:rsidP="00F93DC0">
            <w:pPr>
              <w:jc w:val="center"/>
              <w:rPr>
                <w:rFonts w:ascii="Arial" w:hAnsi="Arial" w:cs="Arial"/>
                <w:color w:val="4BACC6" w:themeColor="accent5"/>
                <w:sz w:val="23"/>
                <w:szCs w:val="23"/>
              </w:rPr>
            </w:pPr>
          </w:p>
        </w:tc>
        <w:tc>
          <w:tcPr>
            <w:tcW w:w="890" w:type="dxa"/>
          </w:tcPr>
          <w:p w14:paraId="24B11F73" w14:textId="77777777" w:rsidR="00087945" w:rsidRPr="00A104E7" w:rsidRDefault="00087945" w:rsidP="00F93DC0">
            <w:pPr>
              <w:jc w:val="center"/>
              <w:rPr>
                <w:rFonts w:ascii="Arial" w:hAnsi="Arial" w:cs="Arial"/>
                <w:color w:val="4BACC6" w:themeColor="accent5"/>
                <w:sz w:val="23"/>
                <w:szCs w:val="23"/>
              </w:rPr>
            </w:pPr>
          </w:p>
        </w:tc>
        <w:tc>
          <w:tcPr>
            <w:tcW w:w="990" w:type="dxa"/>
          </w:tcPr>
          <w:p w14:paraId="3A103ACC" w14:textId="77777777" w:rsidR="00087945" w:rsidRPr="00A104E7" w:rsidRDefault="00087945" w:rsidP="00F93DC0">
            <w:pPr>
              <w:jc w:val="center"/>
              <w:rPr>
                <w:rFonts w:ascii="Arial" w:hAnsi="Arial" w:cs="Arial"/>
                <w:color w:val="4BACC6" w:themeColor="accent5"/>
                <w:sz w:val="23"/>
                <w:szCs w:val="23"/>
              </w:rPr>
            </w:pPr>
          </w:p>
        </w:tc>
        <w:tc>
          <w:tcPr>
            <w:tcW w:w="720" w:type="dxa"/>
          </w:tcPr>
          <w:p w14:paraId="1BAC6A8B" w14:textId="77777777" w:rsidR="00087945" w:rsidRPr="00A104E7" w:rsidRDefault="00087945" w:rsidP="00F93DC0">
            <w:pPr>
              <w:jc w:val="center"/>
              <w:rPr>
                <w:rFonts w:ascii="Arial" w:hAnsi="Arial" w:cs="Arial"/>
                <w:color w:val="4BACC6" w:themeColor="accent5"/>
                <w:sz w:val="23"/>
                <w:szCs w:val="23"/>
              </w:rPr>
            </w:pPr>
          </w:p>
        </w:tc>
        <w:tc>
          <w:tcPr>
            <w:tcW w:w="720" w:type="dxa"/>
          </w:tcPr>
          <w:p w14:paraId="40802672" w14:textId="77777777" w:rsidR="00087945" w:rsidRPr="00A104E7" w:rsidRDefault="00087945" w:rsidP="00F93DC0">
            <w:pPr>
              <w:jc w:val="center"/>
              <w:rPr>
                <w:rFonts w:ascii="Arial" w:hAnsi="Arial" w:cs="Arial"/>
                <w:color w:val="4BACC6" w:themeColor="accent5"/>
                <w:sz w:val="23"/>
                <w:szCs w:val="23"/>
              </w:rPr>
            </w:pPr>
          </w:p>
        </w:tc>
        <w:tc>
          <w:tcPr>
            <w:tcW w:w="744" w:type="dxa"/>
          </w:tcPr>
          <w:p w14:paraId="0F4FB5FD" w14:textId="77777777" w:rsidR="00087945" w:rsidRPr="00A104E7" w:rsidRDefault="00087945" w:rsidP="00F93DC0">
            <w:pPr>
              <w:jc w:val="center"/>
              <w:rPr>
                <w:rFonts w:ascii="Arial" w:hAnsi="Arial" w:cs="Arial"/>
                <w:color w:val="4BACC6" w:themeColor="accent5"/>
                <w:sz w:val="23"/>
                <w:szCs w:val="23"/>
              </w:rPr>
            </w:pPr>
          </w:p>
        </w:tc>
        <w:tc>
          <w:tcPr>
            <w:tcW w:w="642" w:type="dxa"/>
          </w:tcPr>
          <w:p w14:paraId="000564D5" w14:textId="77777777" w:rsidR="00087945" w:rsidRPr="00A104E7" w:rsidRDefault="00087945" w:rsidP="00F93DC0">
            <w:pPr>
              <w:jc w:val="center"/>
              <w:rPr>
                <w:rFonts w:ascii="Arial" w:hAnsi="Arial" w:cs="Arial"/>
                <w:color w:val="4BACC6" w:themeColor="accent5"/>
                <w:sz w:val="23"/>
                <w:szCs w:val="23"/>
              </w:rPr>
            </w:pPr>
          </w:p>
        </w:tc>
        <w:tc>
          <w:tcPr>
            <w:tcW w:w="630" w:type="dxa"/>
          </w:tcPr>
          <w:p w14:paraId="69FA0283" w14:textId="77777777" w:rsidR="00087945" w:rsidRPr="00A104E7" w:rsidRDefault="00087945" w:rsidP="00F93DC0">
            <w:pPr>
              <w:jc w:val="center"/>
              <w:rPr>
                <w:rFonts w:ascii="Arial" w:hAnsi="Arial" w:cs="Arial"/>
                <w:color w:val="4BACC6" w:themeColor="accent5"/>
                <w:sz w:val="23"/>
                <w:szCs w:val="23"/>
              </w:rPr>
            </w:pPr>
          </w:p>
        </w:tc>
        <w:tc>
          <w:tcPr>
            <w:tcW w:w="720" w:type="dxa"/>
          </w:tcPr>
          <w:p w14:paraId="373F5234" w14:textId="77777777" w:rsidR="00087945" w:rsidRPr="00A104E7" w:rsidRDefault="00087945" w:rsidP="00F93DC0">
            <w:pPr>
              <w:jc w:val="center"/>
              <w:rPr>
                <w:rFonts w:ascii="Arial" w:hAnsi="Arial" w:cs="Arial"/>
                <w:color w:val="4BACC6" w:themeColor="accent5"/>
                <w:sz w:val="23"/>
                <w:szCs w:val="23"/>
              </w:rPr>
            </w:pPr>
          </w:p>
        </w:tc>
      </w:tr>
      <w:tr w:rsidR="00087945" w:rsidRPr="002E3E12" w14:paraId="679E2C32" w14:textId="77777777" w:rsidTr="00C06E4C">
        <w:trPr>
          <w:trHeight w:val="593"/>
          <w:jc w:val="center"/>
        </w:trPr>
        <w:tc>
          <w:tcPr>
            <w:tcW w:w="1112" w:type="dxa"/>
          </w:tcPr>
          <w:p w14:paraId="4FAC5454" w14:textId="77777777" w:rsidR="00087945" w:rsidRPr="00292CC8" w:rsidRDefault="00087945" w:rsidP="00F93DC0">
            <w:pPr>
              <w:jc w:val="center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292CC8">
              <w:rPr>
                <w:rFonts w:ascii="Arial" w:hAnsi="Arial" w:cs="Arial"/>
                <w:color w:val="000000" w:themeColor="text1"/>
                <w:sz w:val="23"/>
                <w:szCs w:val="23"/>
              </w:rPr>
              <w:t>Flow In</w:t>
            </w:r>
          </w:p>
        </w:tc>
        <w:tc>
          <w:tcPr>
            <w:tcW w:w="652" w:type="dxa"/>
          </w:tcPr>
          <w:p w14:paraId="212C0A63" w14:textId="13A54AD0" w:rsidR="00087945" w:rsidRPr="00292CC8" w:rsidRDefault="00A104E7" w:rsidP="00F93DC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92CC8">
              <w:rPr>
                <w:rFonts w:ascii="Arial" w:hAnsi="Arial" w:cs="Arial"/>
                <w:color w:val="000000" w:themeColor="text1"/>
              </w:rPr>
              <w:t>522 / 1.4</w:t>
            </w:r>
          </w:p>
        </w:tc>
        <w:tc>
          <w:tcPr>
            <w:tcW w:w="652" w:type="dxa"/>
          </w:tcPr>
          <w:p w14:paraId="319732B6" w14:textId="6233A7C9" w:rsidR="00087945" w:rsidRPr="00F30D68" w:rsidRDefault="00F30D68" w:rsidP="00F93DC0">
            <w:pPr>
              <w:jc w:val="center"/>
              <w:rPr>
                <w:rFonts w:ascii="Arial" w:hAnsi="Arial" w:cs="Arial"/>
                <w:color w:val="4BACC6" w:themeColor="accent5"/>
                <w:sz w:val="20"/>
                <w:szCs w:val="20"/>
              </w:rPr>
            </w:pPr>
            <w:r w:rsidRPr="00F30D68">
              <w:rPr>
                <w:rFonts w:ascii="Arial" w:hAnsi="Arial" w:cs="Arial"/>
                <w:color w:val="4BACC6" w:themeColor="accent5"/>
                <w:sz w:val="20"/>
                <w:szCs w:val="20"/>
              </w:rPr>
              <w:t>426 / 1.4</w:t>
            </w:r>
          </w:p>
        </w:tc>
        <w:tc>
          <w:tcPr>
            <w:tcW w:w="651" w:type="dxa"/>
          </w:tcPr>
          <w:p w14:paraId="1081332E" w14:textId="4EFA5669" w:rsidR="00087945" w:rsidRPr="00A104E7" w:rsidRDefault="00087945" w:rsidP="00F93DC0">
            <w:pPr>
              <w:jc w:val="center"/>
              <w:rPr>
                <w:rFonts w:ascii="Arial" w:hAnsi="Arial" w:cs="Arial"/>
                <w:color w:val="4BACC6" w:themeColor="accent5"/>
                <w:sz w:val="16"/>
                <w:szCs w:val="16"/>
              </w:rPr>
            </w:pPr>
          </w:p>
        </w:tc>
        <w:tc>
          <w:tcPr>
            <w:tcW w:w="651" w:type="dxa"/>
          </w:tcPr>
          <w:p w14:paraId="479534FE" w14:textId="4DD712D5" w:rsidR="00087945" w:rsidRPr="00A104E7" w:rsidRDefault="00087945" w:rsidP="00F93DC0">
            <w:pPr>
              <w:jc w:val="center"/>
              <w:rPr>
                <w:rFonts w:ascii="Arial" w:hAnsi="Arial" w:cs="Arial"/>
                <w:color w:val="4BACC6" w:themeColor="accent5"/>
                <w:sz w:val="16"/>
                <w:szCs w:val="16"/>
              </w:rPr>
            </w:pPr>
          </w:p>
        </w:tc>
        <w:tc>
          <w:tcPr>
            <w:tcW w:w="890" w:type="dxa"/>
          </w:tcPr>
          <w:p w14:paraId="421EC07A" w14:textId="488FC075" w:rsidR="00087945" w:rsidRPr="00A104E7" w:rsidRDefault="00087945" w:rsidP="00F93DC0">
            <w:pPr>
              <w:jc w:val="center"/>
              <w:rPr>
                <w:rFonts w:ascii="Arial" w:hAnsi="Arial" w:cs="Arial"/>
                <w:color w:val="4BACC6" w:themeColor="accent5"/>
                <w:sz w:val="16"/>
                <w:szCs w:val="16"/>
              </w:rPr>
            </w:pPr>
          </w:p>
        </w:tc>
        <w:tc>
          <w:tcPr>
            <w:tcW w:w="990" w:type="dxa"/>
          </w:tcPr>
          <w:p w14:paraId="30CAD7BF" w14:textId="042CDFBB" w:rsidR="00087945" w:rsidRPr="00A104E7" w:rsidRDefault="00087945" w:rsidP="00F93DC0">
            <w:pPr>
              <w:jc w:val="center"/>
              <w:rPr>
                <w:rFonts w:ascii="Arial" w:hAnsi="Arial" w:cs="Arial"/>
                <w:color w:val="4BACC6" w:themeColor="accent5"/>
                <w:sz w:val="16"/>
                <w:szCs w:val="16"/>
              </w:rPr>
            </w:pPr>
          </w:p>
        </w:tc>
        <w:tc>
          <w:tcPr>
            <w:tcW w:w="720" w:type="dxa"/>
          </w:tcPr>
          <w:p w14:paraId="70C3828A" w14:textId="69F20168" w:rsidR="00087945" w:rsidRPr="00A104E7" w:rsidRDefault="00087945" w:rsidP="00F93DC0">
            <w:pPr>
              <w:jc w:val="center"/>
              <w:rPr>
                <w:rFonts w:ascii="Arial" w:hAnsi="Arial" w:cs="Arial"/>
                <w:color w:val="4BACC6" w:themeColor="accent5"/>
                <w:sz w:val="16"/>
                <w:szCs w:val="16"/>
              </w:rPr>
            </w:pPr>
          </w:p>
        </w:tc>
        <w:tc>
          <w:tcPr>
            <w:tcW w:w="720" w:type="dxa"/>
          </w:tcPr>
          <w:p w14:paraId="1773E544" w14:textId="1D8A9E92" w:rsidR="00087945" w:rsidRPr="00A104E7" w:rsidRDefault="00087945" w:rsidP="00F93DC0">
            <w:pPr>
              <w:jc w:val="center"/>
              <w:rPr>
                <w:rFonts w:ascii="Arial" w:hAnsi="Arial" w:cs="Arial"/>
                <w:color w:val="4BACC6" w:themeColor="accent5"/>
                <w:sz w:val="16"/>
                <w:szCs w:val="16"/>
              </w:rPr>
            </w:pPr>
          </w:p>
        </w:tc>
        <w:tc>
          <w:tcPr>
            <w:tcW w:w="744" w:type="dxa"/>
          </w:tcPr>
          <w:p w14:paraId="542F225E" w14:textId="469A03A5" w:rsidR="00087945" w:rsidRPr="00A104E7" w:rsidRDefault="00087945" w:rsidP="00F93DC0">
            <w:pPr>
              <w:jc w:val="center"/>
              <w:rPr>
                <w:rFonts w:ascii="Arial" w:hAnsi="Arial" w:cs="Arial"/>
                <w:color w:val="4BACC6" w:themeColor="accent5"/>
                <w:sz w:val="16"/>
                <w:szCs w:val="16"/>
              </w:rPr>
            </w:pPr>
          </w:p>
        </w:tc>
        <w:tc>
          <w:tcPr>
            <w:tcW w:w="642" w:type="dxa"/>
          </w:tcPr>
          <w:p w14:paraId="2F46409F" w14:textId="286505BE" w:rsidR="00087945" w:rsidRPr="00A104E7" w:rsidRDefault="00087945" w:rsidP="00F93DC0">
            <w:pPr>
              <w:jc w:val="center"/>
              <w:rPr>
                <w:rFonts w:ascii="Arial" w:hAnsi="Arial" w:cs="Arial"/>
                <w:color w:val="4BACC6" w:themeColor="accent5"/>
                <w:sz w:val="16"/>
                <w:szCs w:val="16"/>
              </w:rPr>
            </w:pPr>
          </w:p>
        </w:tc>
        <w:tc>
          <w:tcPr>
            <w:tcW w:w="630" w:type="dxa"/>
          </w:tcPr>
          <w:p w14:paraId="3529F0C0" w14:textId="46B8536B" w:rsidR="00087945" w:rsidRPr="00A104E7" w:rsidRDefault="00087945" w:rsidP="00F93DC0">
            <w:pPr>
              <w:jc w:val="center"/>
              <w:rPr>
                <w:rFonts w:ascii="Arial" w:hAnsi="Arial" w:cs="Arial"/>
                <w:color w:val="4BACC6" w:themeColor="accent5"/>
                <w:sz w:val="16"/>
                <w:szCs w:val="16"/>
              </w:rPr>
            </w:pPr>
          </w:p>
        </w:tc>
        <w:tc>
          <w:tcPr>
            <w:tcW w:w="720" w:type="dxa"/>
          </w:tcPr>
          <w:p w14:paraId="2505B930" w14:textId="77777777" w:rsidR="00087945" w:rsidRPr="00A104E7" w:rsidRDefault="00087945" w:rsidP="00F93DC0">
            <w:pPr>
              <w:jc w:val="center"/>
              <w:rPr>
                <w:rFonts w:ascii="Arial" w:hAnsi="Arial" w:cs="Arial"/>
                <w:color w:val="4BACC6" w:themeColor="accent5"/>
                <w:sz w:val="23"/>
                <w:szCs w:val="23"/>
              </w:rPr>
            </w:pPr>
          </w:p>
        </w:tc>
      </w:tr>
      <w:tr w:rsidR="00087945" w:rsidRPr="002E3E12" w14:paraId="5B749BAE" w14:textId="77777777" w:rsidTr="00F93DC0">
        <w:trPr>
          <w:jc w:val="center"/>
        </w:trPr>
        <w:tc>
          <w:tcPr>
            <w:tcW w:w="1112" w:type="dxa"/>
          </w:tcPr>
          <w:p w14:paraId="3A125820" w14:textId="77777777" w:rsidR="00087945" w:rsidRPr="00292CC8" w:rsidRDefault="00087945" w:rsidP="00F93DC0">
            <w:pPr>
              <w:jc w:val="center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292CC8">
              <w:rPr>
                <w:rFonts w:ascii="Arial" w:hAnsi="Arial" w:cs="Arial"/>
                <w:color w:val="000000" w:themeColor="text1"/>
                <w:sz w:val="23"/>
                <w:szCs w:val="23"/>
              </w:rPr>
              <w:t>Flow Out</w:t>
            </w:r>
          </w:p>
        </w:tc>
        <w:tc>
          <w:tcPr>
            <w:tcW w:w="652" w:type="dxa"/>
          </w:tcPr>
          <w:p w14:paraId="6CCB94EB" w14:textId="45B7DD63" w:rsidR="00087945" w:rsidRPr="00292CC8" w:rsidRDefault="00A104E7" w:rsidP="00F93DC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92CC8">
              <w:rPr>
                <w:rFonts w:ascii="Arial" w:hAnsi="Arial" w:cs="Arial"/>
                <w:color w:val="000000" w:themeColor="text1"/>
                <w:sz w:val="20"/>
                <w:szCs w:val="20"/>
              </w:rPr>
              <w:t>NR / NR</w:t>
            </w:r>
          </w:p>
        </w:tc>
        <w:tc>
          <w:tcPr>
            <w:tcW w:w="652" w:type="dxa"/>
          </w:tcPr>
          <w:p w14:paraId="591CFEA5" w14:textId="59D32486" w:rsidR="00087945" w:rsidRPr="00F30D68" w:rsidRDefault="00F30D68" w:rsidP="00F93DC0">
            <w:pPr>
              <w:jc w:val="center"/>
              <w:rPr>
                <w:rFonts w:ascii="Arial" w:hAnsi="Arial" w:cs="Arial"/>
                <w:color w:val="4BACC6" w:themeColor="accent5"/>
                <w:sz w:val="20"/>
                <w:szCs w:val="20"/>
              </w:rPr>
            </w:pPr>
            <w:r w:rsidRPr="00F30D68">
              <w:rPr>
                <w:rFonts w:ascii="Arial" w:hAnsi="Arial" w:cs="Arial"/>
                <w:color w:val="4BACC6" w:themeColor="accent5"/>
                <w:sz w:val="20"/>
                <w:szCs w:val="20"/>
              </w:rPr>
              <w:t>NR / NR</w:t>
            </w:r>
          </w:p>
        </w:tc>
        <w:tc>
          <w:tcPr>
            <w:tcW w:w="651" w:type="dxa"/>
          </w:tcPr>
          <w:p w14:paraId="4861E2C6" w14:textId="363B0170" w:rsidR="00087945" w:rsidRPr="00A104E7" w:rsidRDefault="00087945" w:rsidP="00F93DC0">
            <w:pPr>
              <w:jc w:val="center"/>
              <w:rPr>
                <w:rFonts w:ascii="Arial" w:hAnsi="Arial" w:cs="Arial"/>
                <w:color w:val="4BACC6" w:themeColor="accent5"/>
                <w:sz w:val="16"/>
                <w:szCs w:val="16"/>
              </w:rPr>
            </w:pPr>
          </w:p>
        </w:tc>
        <w:tc>
          <w:tcPr>
            <w:tcW w:w="651" w:type="dxa"/>
          </w:tcPr>
          <w:p w14:paraId="6E458FCE" w14:textId="70A99EB9" w:rsidR="00087945" w:rsidRPr="00A104E7" w:rsidRDefault="00087945" w:rsidP="00F93DC0">
            <w:pPr>
              <w:jc w:val="center"/>
              <w:rPr>
                <w:rFonts w:ascii="Arial" w:hAnsi="Arial" w:cs="Arial"/>
                <w:color w:val="4BACC6" w:themeColor="accent5"/>
                <w:sz w:val="16"/>
                <w:szCs w:val="16"/>
              </w:rPr>
            </w:pPr>
          </w:p>
        </w:tc>
        <w:tc>
          <w:tcPr>
            <w:tcW w:w="890" w:type="dxa"/>
          </w:tcPr>
          <w:p w14:paraId="7DAAD5C8" w14:textId="70D68498" w:rsidR="00087945" w:rsidRPr="00A104E7" w:rsidRDefault="00087945" w:rsidP="00F93DC0">
            <w:pPr>
              <w:jc w:val="center"/>
              <w:rPr>
                <w:rFonts w:ascii="Arial" w:hAnsi="Arial" w:cs="Arial"/>
                <w:color w:val="4BACC6" w:themeColor="accent5"/>
                <w:sz w:val="16"/>
                <w:szCs w:val="16"/>
              </w:rPr>
            </w:pPr>
          </w:p>
        </w:tc>
        <w:tc>
          <w:tcPr>
            <w:tcW w:w="990" w:type="dxa"/>
          </w:tcPr>
          <w:p w14:paraId="1DD854EA" w14:textId="0A0805E3" w:rsidR="00087945" w:rsidRPr="00A104E7" w:rsidRDefault="00087945" w:rsidP="00F93DC0">
            <w:pPr>
              <w:jc w:val="center"/>
              <w:rPr>
                <w:rFonts w:ascii="Arial" w:hAnsi="Arial" w:cs="Arial"/>
                <w:color w:val="4BACC6" w:themeColor="accent5"/>
                <w:sz w:val="16"/>
                <w:szCs w:val="16"/>
              </w:rPr>
            </w:pPr>
          </w:p>
        </w:tc>
        <w:tc>
          <w:tcPr>
            <w:tcW w:w="720" w:type="dxa"/>
          </w:tcPr>
          <w:p w14:paraId="0F3E6735" w14:textId="536CA523" w:rsidR="00087945" w:rsidRPr="00A104E7" w:rsidRDefault="00087945" w:rsidP="00F93DC0">
            <w:pPr>
              <w:jc w:val="center"/>
              <w:rPr>
                <w:rFonts w:ascii="Arial" w:hAnsi="Arial" w:cs="Arial"/>
                <w:color w:val="4BACC6" w:themeColor="accent5"/>
                <w:sz w:val="16"/>
                <w:szCs w:val="16"/>
              </w:rPr>
            </w:pPr>
          </w:p>
        </w:tc>
        <w:tc>
          <w:tcPr>
            <w:tcW w:w="720" w:type="dxa"/>
          </w:tcPr>
          <w:p w14:paraId="680A19B1" w14:textId="35CEA3BF" w:rsidR="00087945" w:rsidRPr="00A104E7" w:rsidRDefault="00087945" w:rsidP="00F93DC0">
            <w:pPr>
              <w:jc w:val="center"/>
              <w:rPr>
                <w:rFonts w:ascii="Arial" w:hAnsi="Arial" w:cs="Arial"/>
                <w:color w:val="4BACC6" w:themeColor="accent5"/>
                <w:sz w:val="16"/>
                <w:szCs w:val="16"/>
              </w:rPr>
            </w:pPr>
          </w:p>
        </w:tc>
        <w:tc>
          <w:tcPr>
            <w:tcW w:w="744" w:type="dxa"/>
          </w:tcPr>
          <w:p w14:paraId="66889967" w14:textId="71F3ECC1" w:rsidR="00087945" w:rsidRPr="00A104E7" w:rsidRDefault="00087945" w:rsidP="00F93DC0">
            <w:pPr>
              <w:jc w:val="center"/>
              <w:rPr>
                <w:rFonts w:ascii="Arial" w:hAnsi="Arial" w:cs="Arial"/>
                <w:color w:val="4BACC6" w:themeColor="accent5"/>
                <w:sz w:val="16"/>
                <w:szCs w:val="16"/>
              </w:rPr>
            </w:pPr>
          </w:p>
        </w:tc>
        <w:tc>
          <w:tcPr>
            <w:tcW w:w="642" w:type="dxa"/>
          </w:tcPr>
          <w:p w14:paraId="2171F929" w14:textId="0FE226B7" w:rsidR="00087945" w:rsidRPr="00A104E7" w:rsidRDefault="00087945" w:rsidP="00F93DC0">
            <w:pPr>
              <w:jc w:val="center"/>
              <w:rPr>
                <w:rFonts w:ascii="Arial" w:hAnsi="Arial" w:cs="Arial"/>
                <w:color w:val="4BACC6" w:themeColor="accent5"/>
                <w:sz w:val="16"/>
                <w:szCs w:val="16"/>
              </w:rPr>
            </w:pPr>
          </w:p>
        </w:tc>
        <w:tc>
          <w:tcPr>
            <w:tcW w:w="630" w:type="dxa"/>
          </w:tcPr>
          <w:p w14:paraId="2C704D39" w14:textId="16BA9B3D" w:rsidR="00087945" w:rsidRPr="00A104E7" w:rsidRDefault="00087945" w:rsidP="00F93DC0">
            <w:pPr>
              <w:jc w:val="center"/>
              <w:rPr>
                <w:rFonts w:ascii="Arial" w:hAnsi="Arial" w:cs="Arial"/>
                <w:color w:val="4BACC6" w:themeColor="accent5"/>
                <w:sz w:val="16"/>
                <w:szCs w:val="16"/>
              </w:rPr>
            </w:pPr>
          </w:p>
        </w:tc>
        <w:tc>
          <w:tcPr>
            <w:tcW w:w="720" w:type="dxa"/>
          </w:tcPr>
          <w:p w14:paraId="6B4F4771" w14:textId="77777777" w:rsidR="00087945" w:rsidRPr="00A104E7" w:rsidRDefault="00087945" w:rsidP="00F93DC0">
            <w:pPr>
              <w:jc w:val="center"/>
              <w:rPr>
                <w:rFonts w:ascii="Arial" w:hAnsi="Arial" w:cs="Arial"/>
                <w:color w:val="4BACC6" w:themeColor="accent5"/>
                <w:sz w:val="23"/>
                <w:szCs w:val="23"/>
              </w:rPr>
            </w:pPr>
          </w:p>
        </w:tc>
      </w:tr>
      <w:tr w:rsidR="00087945" w:rsidRPr="002E3E12" w14:paraId="3894C1F8" w14:textId="77777777" w:rsidTr="00F93DC0">
        <w:trPr>
          <w:trHeight w:val="629"/>
          <w:jc w:val="center"/>
        </w:trPr>
        <w:tc>
          <w:tcPr>
            <w:tcW w:w="1112" w:type="dxa"/>
          </w:tcPr>
          <w:p w14:paraId="23855621" w14:textId="77777777" w:rsidR="00087945" w:rsidRPr="00292CC8" w:rsidRDefault="00087945" w:rsidP="00F93DC0">
            <w:pPr>
              <w:jc w:val="center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292CC8">
              <w:rPr>
                <w:rFonts w:ascii="Arial" w:hAnsi="Arial" w:cs="Arial"/>
                <w:color w:val="000000" w:themeColor="text1"/>
                <w:sz w:val="23"/>
                <w:szCs w:val="23"/>
              </w:rPr>
              <w:t>Rainbow Springs</w:t>
            </w:r>
          </w:p>
          <w:p w14:paraId="4D45E363" w14:textId="77777777" w:rsidR="00087945" w:rsidRPr="00292CC8" w:rsidRDefault="00087945" w:rsidP="00F93DC0">
            <w:pPr>
              <w:jc w:val="center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652" w:type="dxa"/>
          </w:tcPr>
          <w:p w14:paraId="0D313E09" w14:textId="124AE7E3" w:rsidR="00087945" w:rsidRPr="00292CC8" w:rsidRDefault="00A104E7" w:rsidP="00F93DC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92CC8">
              <w:rPr>
                <w:rFonts w:ascii="Arial" w:hAnsi="Arial" w:cs="Arial"/>
                <w:color w:val="000000" w:themeColor="text1"/>
                <w:sz w:val="20"/>
                <w:szCs w:val="20"/>
              </w:rPr>
              <w:t>499 / 0.54</w:t>
            </w:r>
          </w:p>
        </w:tc>
        <w:tc>
          <w:tcPr>
            <w:tcW w:w="652" w:type="dxa"/>
          </w:tcPr>
          <w:p w14:paraId="3525966B" w14:textId="73115824" w:rsidR="00087945" w:rsidRPr="00F30D68" w:rsidRDefault="00F30D68" w:rsidP="00F93DC0">
            <w:pPr>
              <w:jc w:val="center"/>
              <w:rPr>
                <w:rFonts w:ascii="Arial" w:hAnsi="Arial" w:cs="Arial"/>
                <w:color w:val="4BACC6" w:themeColor="accent5"/>
                <w:sz w:val="20"/>
                <w:szCs w:val="20"/>
              </w:rPr>
            </w:pPr>
            <w:r w:rsidRPr="00F30D68">
              <w:rPr>
                <w:rFonts w:ascii="Arial" w:hAnsi="Arial" w:cs="Arial"/>
                <w:color w:val="4BACC6" w:themeColor="accent5"/>
                <w:sz w:val="20"/>
                <w:szCs w:val="20"/>
              </w:rPr>
              <w:t>462 / 0.54</w:t>
            </w:r>
          </w:p>
        </w:tc>
        <w:tc>
          <w:tcPr>
            <w:tcW w:w="651" w:type="dxa"/>
          </w:tcPr>
          <w:p w14:paraId="7E0854B8" w14:textId="44B332D4" w:rsidR="00087945" w:rsidRPr="00A104E7" w:rsidRDefault="00087945" w:rsidP="00F93DC0">
            <w:pPr>
              <w:jc w:val="center"/>
              <w:rPr>
                <w:rFonts w:ascii="Arial" w:hAnsi="Arial" w:cs="Arial"/>
                <w:color w:val="4BACC6" w:themeColor="accent5"/>
                <w:sz w:val="18"/>
                <w:szCs w:val="18"/>
              </w:rPr>
            </w:pPr>
          </w:p>
        </w:tc>
        <w:tc>
          <w:tcPr>
            <w:tcW w:w="651" w:type="dxa"/>
          </w:tcPr>
          <w:p w14:paraId="20A70C7C" w14:textId="40F2FBD0" w:rsidR="00087945" w:rsidRPr="00A104E7" w:rsidRDefault="00087945" w:rsidP="00F93DC0">
            <w:pPr>
              <w:jc w:val="center"/>
              <w:rPr>
                <w:rFonts w:ascii="Arial" w:hAnsi="Arial" w:cs="Arial"/>
                <w:color w:val="4BACC6" w:themeColor="accent5"/>
                <w:sz w:val="18"/>
                <w:szCs w:val="18"/>
              </w:rPr>
            </w:pPr>
          </w:p>
        </w:tc>
        <w:tc>
          <w:tcPr>
            <w:tcW w:w="890" w:type="dxa"/>
          </w:tcPr>
          <w:p w14:paraId="4396AB6B" w14:textId="1DD64A74" w:rsidR="00087945" w:rsidRPr="00A104E7" w:rsidRDefault="00087945" w:rsidP="00F93DC0">
            <w:pPr>
              <w:jc w:val="center"/>
              <w:rPr>
                <w:rFonts w:ascii="Arial" w:hAnsi="Arial" w:cs="Arial"/>
                <w:color w:val="4BACC6" w:themeColor="accent5"/>
                <w:sz w:val="18"/>
                <w:szCs w:val="18"/>
              </w:rPr>
            </w:pPr>
          </w:p>
        </w:tc>
        <w:tc>
          <w:tcPr>
            <w:tcW w:w="990" w:type="dxa"/>
          </w:tcPr>
          <w:p w14:paraId="063AEE75" w14:textId="4823BB53" w:rsidR="00087945" w:rsidRPr="00A104E7" w:rsidRDefault="00087945" w:rsidP="00F93DC0">
            <w:pPr>
              <w:jc w:val="center"/>
              <w:rPr>
                <w:rFonts w:ascii="Arial" w:hAnsi="Arial" w:cs="Arial"/>
                <w:color w:val="4BACC6" w:themeColor="accent5"/>
                <w:sz w:val="16"/>
                <w:szCs w:val="16"/>
              </w:rPr>
            </w:pPr>
          </w:p>
        </w:tc>
        <w:tc>
          <w:tcPr>
            <w:tcW w:w="720" w:type="dxa"/>
          </w:tcPr>
          <w:p w14:paraId="1DDAB607" w14:textId="4391B6EF" w:rsidR="00087945" w:rsidRPr="00A104E7" w:rsidRDefault="00087945" w:rsidP="00F93DC0">
            <w:pPr>
              <w:jc w:val="center"/>
              <w:rPr>
                <w:rFonts w:ascii="Arial" w:hAnsi="Arial" w:cs="Arial"/>
                <w:color w:val="4BACC6" w:themeColor="accent5"/>
                <w:sz w:val="16"/>
                <w:szCs w:val="16"/>
              </w:rPr>
            </w:pPr>
          </w:p>
        </w:tc>
        <w:tc>
          <w:tcPr>
            <w:tcW w:w="720" w:type="dxa"/>
          </w:tcPr>
          <w:p w14:paraId="6A85F4DF" w14:textId="76A56E9F" w:rsidR="00087945" w:rsidRPr="00A104E7" w:rsidRDefault="00087945" w:rsidP="00F93DC0">
            <w:pPr>
              <w:jc w:val="center"/>
              <w:rPr>
                <w:rFonts w:ascii="Arial" w:hAnsi="Arial" w:cs="Arial"/>
                <w:color w:val="4BACC6" w:themeColor="accent5"/>
                <w:sz w:val="20"/>
                <w:szCs w:val="20"/>
              </w:rPr>
            </w:pPr>
          </w:p>
        </w:tc>
        <w:tc>
          <w:tcPr>
            <w:tcW w:w="744" w:type="dxa"/>
          </w:tcPr>
          <w:p w14:paraId="300FF00C" w14:textId="665F7201" w:rsidR="00087945" w:rsidRPr="00A104E7" w:rsidRDefault="00087945" w:rsidP="00F93DC0">
            <w:pPr>
              <w:jc w:val="center"/>
              <w:rPr>
                <w:rFonts w:ascii="Arial" w:hAnsi="Arial" w:cs="Arial"/>
                <w:color w:val="4BACC6" w:themeColor="accent5"/>
                <w:sz w:val="16"/>
                <w:szCs w:val="16"/>
              </w:rPr>
            </w:pPr>
          </w:p>
        </w:tc>
        <w:tc>
          <w:tcPr>
            <w:tcW w:w="642" w:type="dxa"/>
          </w:tcPr>
          <w:p w14:paraId="6E78B873" w14:textId="51D7FF06" w:rsidR="00087945" w:rsidRPr="00A104E7" w:rsidRDefault="00087945" w:rsidP="00F93DC0">
            <w:pPr>
              <w:jc w:val="center"/>
              <w:rPr>
                <w:rFonts w:ascii="Arial" w:hAnsi="Arial" w:cs="Arial"/>
                <w:color w:val="4BACC6" w:themeColor="accent5"/>
                <w:sz w:val="16"/>
                <w:szCs w:val="16"/>
              </w:rPr>
            </w:pPr>
          </w:p>
        </w:tc>
        <w:tc>
          <w:tcPr>
            <w:tcW w:w="630" w:type="dxa"/>
          </w:tcPr>
          <w:p w14:paraId="2849078B" w14:textId="2C72F970" w:rsidR="00087945" w:rsidRPr="00A104E7" w:rsidRDefault="00087945" w:rsidP="00F93DC0">
            <w:pPr>
              <w:jc w:val="center"/>
              <w:rPr>
                <w:rFonts w:ascii="Arial" w:hAnsi="Arial" w:cs="Arial"/>
                <w:color w:val="4BACC6" w:themeColor="accent5"/>
                <w:sz w:val="16"/>
                <w:szCs w:val="16"/>
              </w:rPr>
            </w:pPr>
          </w:p>
        </w:tc>
        <w:tc>
          <w:tcPr>
            <w:tcW w:w="720" w:type="dxa"/>
          </w:tcPr>
          <w:p w14:paraId="14B32B67" w14:textId="77777777" w:rsidR="00087945" w:rsidRPr="00A104E7" w:rsidRDefault="00087945" w:rsidP="00F93DC0">
            <w:pPr>
              <w:jc w:val="center"/>
              <w:rPr>
                <w:rFonts w:ascii="Arial" w:hAnsi="Arial" w:cs="Arial"/>
                <w:color w:val="4BACC6" w:themeColor="accent5"/>
                <w:sz w:val="23"/>
                <w:szCs w:val="23"/>
              </w:rPr>
            </w:pPr>
          </w:p>
        </w:tc>
      </w:tr>
      <w:tr w:rsidR="00087945" w:rsidRPr="002E3E12" w14:paraId="332BB146" w14:textId="77777777" w:rsidTr="00F93DC0">
        <w:trPr>
          <w:jc w:val="center"/>
        </w:trPr>
        <w:tc>
          <w:tcPr>
            <w:tcW w:w="1112" w:type="dxa"/>
          </w:tcPr>
          <w:p w14:paraId="3DE21FBC" w14:textId="77777777" w:rsidR="00087945" w:rsidRPr="00292CC8" w:rsidRDefault="00087945" w:rsidP="00F93DC0">
            <w:pPr>
              <w:jc w:val="center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292CC8">
              <w:rPr>
                <w:rFonts w:ascii="Arial" w:hAnsi="Arial" w:cs="Arial"/>
                <w:color w:val="000000" w:themeColor="text1"/>
                <w:sz w:val="18"/>
                <w:szCs w:val="18"/>
              </w:rPr>
              <w:t>Silver Creek Blvd</w:t>
            </w:r>
          </w:p>
        </w:tc>
        <w:tc>
          <w:tcPr>
            <w:tcW w:w="652" w:type="dxa"/>
          </w:tcPr>
          <w:p w14:paraId="26E84491" w14:textId="1D6C19F4" w:rsidR="00087945" w:rsidRPr="00292CC8" w:rsidRDefault="00C06E4C" w:rsidP="00F93DC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92CC8">
              <w:rPr>
                <w:rFonts w:ascii="Arial" w:hAnsi="Arial" w:cs="Arial"/>
                <w:color w:val="000000" w:themeColor="text1"/>
                <w:sz w:val="16"/>
                <w:szCs w:val="16"/>
              </w:rPr>
              <w:t>NR</w:t>
            </w:r>
          </w:p>
        </w:tc>
        <w:tc>
          <w:tcPr>
            <w:tcW w:w="652" w:type="dxa"/>
          </w:tcPr>
          <w:p w14:paraId="7EBBE93E" w14:textId="77777777" w:rsidR="00087945" w:rsidRPr="00F30D68" w:rsidRDefault="00F30D68" w:rsidP="00F93DC0">
            <w:pPr>
              <w:jc w:val="center"/>
              <w:rPr>
                <w:rFonts w:ascii="Arial" w:hAnsi="Arial" w:cs="Arial"/>
                <w:color w:val="4BACC6" w:themeColor="accent5"/>
                <w:sz w:val="20"/>
                <w:szCs w:val="20"/>
              </w:rPr>
            </w:pPr>
            <w:r w:rsidRPr="00F30D68">
              <w:rPr>
                <w:rFonts w:ascii="Arial" w:hAnsi="Arial" w:cs="Arial"/>
                <w:color w:val="4BACC6" w:themeColor="accent5"/>
                <w:sz w:val="20"/>
                <w:szCs w:val="20"/>
              </w:rPr>
              <w:t>1.4</w:t>
            </w:r>
          </w:p>
          <w:p w14:paraId="379B3D47" w14:textId="1C6F434C" w:rsidR="00F30D68" w:rsidRPr="00F30D68" w:rsidRDefault="00F30D68" w:rsidP="00F93DC0">
            <w:pPr>
              <w:jc w:val="center"/>
              <w:rPr>
                <w:rFonts w:ascii="Arial" w:hAnsi="Arial" w:cs="Arial"/>
                <w:color w:val="4BACC6" w:themeColor="accent5"/>
                <w:sz w:val="20"/>
                <w:szCs w:val="20"/>
              </w:rPr>
            </w:pPr>
          </w:p>
        </w:tc>
        <w:tc>
          <w:tcPr>
            <w:tcW w:w="651" w:type="dxa"/>
          </w:tcPr>
          <w:p w14:paraId="598A9506" w14:textId="58992FE2" w:rsidR="00087945" w:rsidRPr="00A104E7" w:rsidRDefault="00087945" w:rsidP="00F93DC0">
            <w:pPr>
              <w:jc w:val="center"/>
              <w:rPr>
                <w:rFonts w:ascii="Arial" w:hAnsi="Arial" w:cs="Arial"/>
                <w:color w:val="4BACC6" w:themeColor="accent5"/>
              </w:rPr>
            </w:pPr>
          </w:p>
        </w:tc>
        <w:tc>
          <w:tcPr>
            <w:tcW w:w="651" w:type="dxa"/>
          </w:tcPr>
          <w:p w14:paraId="3483E4EA" w14:textId="3C9FC6C4" w:rsidR="00087945" w:rsidRPr="00A104E7" w:rsidRDefault="00087945" w:rsidP="00F93DC0">
            <w:pPr>
              <w:jc w:val="center"/>
              <w:rPr>
                <w:rFonts w:ascii="Arial" w:hAnsi="Arial" w:cs="Arial"/>
                <w:color w:val="4BACC6" w:themeColor="accent5"/>
              </w:rPr>
            </w:pPr>
          </w:p>
        </w:tc>
        <w:tc>
          <w:tcPr>
            <w:tcW w:w="890" w:type="dxa"/>
          </w:tcPr>
          <w:p w14:paraId="42F1C7C3" w14:textId="39A2FBB9" w:rsidR="00087945" w:rsidRPr="00A104E7" w:rsidRDefault="00087945" w:rsidP="00F93DC0">
            <w:pPr>
              <w:jc w:val="center"/>
              <w:rPr>
                <w:rFonts w:ascii="Arial" w:hAnsi="Arial" w:cs="Arial"/>
                <w:color w:val="4BACC6" w:themeColor="accent5"/>
                <w:sz w:val="16"/>
                <w:szCs w:val="16"/>
              </w:rPr>
            </w:pPr>
          </w:p>
        </w:tc>
        <w:tc>
          <w:tcPr>
            <w:tcW w:w="990" w:type="dxa"/>
          </w:tcPr>
          <w:p w14:paraId="50896D1D" w14:textId="0EBE67DB" w:rsidR="00087945" w:rsidRPr="00A104E7" w:rsidRDefault="00087945" w:rsidP="00F93DC0">
            <w:pPr>
              <w:jc w:val="center"/>
              <w:rPr>
                <w:rFonts w:ascii="Arial" w:hAnsi="Arial" w:cs="Arial"/>
                <w:color w:val="4BACC6" w:themeColor="accent5"/>
                <w:sz w:val="16"/>
                <w:szCs w:val="16"/>
              </w:rPr>
            </w:pPr>
          </w:p>
        </w:tc>
        <w:tc>
          <w:tcPr>
            <w:tcW w:w="720" w:type="dxa"/>
          </w:tcPr>
          <w:p w14:paraId="432BD33E" w14:textId="3092E741" w:rsidR="00087945" w:rsidRPr="00A104E7" w:rsidRDefault="00087945" w:rsidP="00F93DC0">
            <w:pPr>
              <w:jc w:val="center"/>
              <w:rPr>
                <w:rFonts w:ascii="Arial" w:hAnsi="Arial" w:cs="Arial"/>
                <w:color w:val="4BACC6" w:themeColor="accent5"/>
                <w:sz w:val="16"/>
                <w:szCs w:val="16"/>
              </w:rPr>
            </w:pPr>
          </w:p>
        </w:tc>
        <w:tc>
          <w:tcPr>
            <w:tcW w:w="720" w:type="dxa"/>
          </w:tcPr>
          <w:p w14:paraId="0353C5F9" w14:textId="30BBD2CE" w:rsidR="00087945" w:rsidRPr="00A104E7" w:rsidRDefault="00087945" w:rsidP="00F93DC0">
            <w:pPr>
              <w:jc w:val="center"/>
              <w:rPr>
                <w:rFonts w:ascii="Arial" w:hAnsi="Arial" w:cs="Arial"/>
                <w:color w:val="4BACC6" w:themeColor="accent5"/>
                <w:sz w:val="20"/>
                <w:szCs w:val="20"/>
              </w:rPr>
            </w:pPr>
          </w:p>
        </w:tc>
        <w:tc>
          <w:tcPr>
            <w:tcW w:w="744" w:type="dxa"/>
          </w:tcPr>
          <w:p w14:paraId="3FDE89C5" w14:textId="665D9F79" w:rsidR="00087945" w:rsidRPr="00A104E7" w:rsidRDefault="00087945" w:rsidP="00F93DC0">
            <w:pPr>
              <w:jc w:val="center"/>
              <w:rPr>
                <w:rFonts w:ascii="Arial" w:hAnsi="Arial" w:cs="Arial"/>
                <w:color w:val="4BACC6" w:themeColor="accent5"/>
                <w:sz w:val="16"/>
                <w:szCs w:val="16"/>
              </w:rPr>
            </w:pPr>
          </w:p>
        </w:tc>
        <w:tc>
          <w:tcPr>
            <w:tcW w:w="642" w:type="dxa"/>
          </w:tcPr>
          <w:p w14:paraId="575819C4" w14:textId="2DE5DD0A" w:rsidR="00087945" w:rsidRPr="00A104E7" w:rsidRDefault="00087945" w:rsidP="00F93DC0">
            <w:pPr>
              <w:jc w:val="center"/>
              <w:rPr>
                <w:rFonts w:ascii="Arial" w:hAnsi="Arial" w:cs="Arial"/>
                <w:color w:val="4BACC6" w:themeColor="accent5"/>
                <w:sz w:val="16"/>
                <w:szCs w:val="16"/>
              </w:rPr>
            </w:pPr>
          </w:p>
        </w:tc>
        <w:tc>
          <w:tcPr>
            <w:tcW w:w="630" w:type="dxa"/>
          </w:tcPr>
          <w:p w14:paraId="69E164D1" w14:textId="6E40255A" w:rsidR="00087945" w:rsidRPr="00A104E7" w:rsidRDefault="00087945" w:rsidP="00F93DC0">
            <w:pPr>
              <w:jc w:val="center"/>
              <w:rPr>
                <w:rFonts w:ascii="Arial" w:hAnsi="Arial" w:cs="Arial"/>
                <w:color w:val="4BACC6" w:themeColor="accent5"/>
                <w:sz w:val="16"/>
                <w:szCs w:val="16"/>
              </w:rPr>
            </w:pPr>
          </w:p>
        </w:tc>
        <w:tc>
          <w:tcPr>
            <w:tcW w:w="720" w:type="dxa"/>
          </w:tcPr>
          <w:p w14:paraId="06E5A65B" w14:textId="77777777" w:rsidR="00087945" w:rsidRPr="00A104E7" w:rsidRDefault="00087945" w:rsidP="00F93DC0">
            <w:pPr>
              <w:jc w:val="center"/>
              <w:rPr>
                <w:rFonts w:ascii="Arial" w:hAnsi="Arial" w:cs="Arial"/>
                <w:color w:val="4BACC6" w:themeColor="accent5"/>
                <w:sz w:val="23"/>
                <w:szCs w:val="23"/>
              </w:rPr>
            </w:pPr>
          </w:p>
        </w:tc>
      </w:tr>
    </w:tbl>
    <w:p w14:paraId="47C6EE5F" w14:textId="5AE1AD57" w:rsidR="00292CC8" w:rsidRDefault="00292CC8" w:rsidP="00087945">
      <w:pPr>
        <w:pStyle w:val="ListParagraph"/>
        <w:numPr>
          <w:ilvl w:val="0"/>
          <w:numId w:val="1"/>
        </w:numPr>
        <w:tabs>
          <w:tab w:val="left" w:pos="0"/>
        </w:tabs>
        <w:ind w:hanging="9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lastRenderedPageBreak/>
        <w:t>Kent Gibson/Bill Hancock</w:t>
      </w:r>
      <w:r w:rsidR="00B33704">
        <w:rPr>
          <w:rFonts w:ascii="Arial" w:hAnsi="Arial" w:cs="Arial"/>
          <w:sz w:val="28"/>
        </w:rPr>
        <w:br/>
      </w:r>
      <w:r w:rsidR="00B33704">
        <w:rPr>
          <w:rFonts w:ascii="Arial" w:hAnsi="Arial" w:cs="Arial"/>
          <w:color w:val="4BACC6" w:themeColor="accent5"/>
          <w:sz w:val="28"/>
        </w:rPr>
        <w:t>History – Bill Hancock’s father ha</w:t>
      </w:r>
      <w:r w:rsidR="00F30D68">
        <w:rPr>
          <w:rFonts w:ascii="Arial" w:hAnsi="Arial" w:cs="Arial"/>
          <w:color w:val="4BACC6" w:themeColor="accent5"/>
          <w:sz w:val="28"/>
        </w:rPr>
        <w:t>d</w:t>
      </w:r>
      <w:r w:rsidR="00B33704">
        <w:rPr>
          <w:rFonts w:ascii="Arial" w:hAnsi="Arial" w:cs="Arial"/>
          <w:color w:val="4BACC6" w:themeColor="accent5"/>
          <w:sz w:val="28"/>
        </w:rPr>
        <w:t xml:space="preserve"> 20 shares and after the passing of Bill’s parents they split the land 6 ways. They divide the bill with their siblings then pay us the bill total. They now want to divide the shares so that everyone gets their own bill and schedule. </w:t>
      </w:r>
      <w:r w:rsidR="009D29BF">
        <w:rPr>
          <w:rFonts w:ascii="Arial" w:hAnsi="Arial" w:cs="Arial"/>
          <w:sz w:val="28"/>
        </w:rPr>
        <w:br/>
      </w:r>
      <w:r w:rsidR="009D29BF" w:rsidRPr="009D29BF">
        <w:rPr>
          <w:rFonts w:ascii="Arial" w:hAnsi="Arial" w:cs="Arial"/>
          <w:color w:val="4BACC6" w:themeColor="accent5"/>
          <w:sz w:val="28"/>
        </w:rPr>
        <w:t>Maintenance concern – in the orchard by the bar</w:t>
      </w:r>
      <w:r w:rsidR="009D29BF">
        <w:rPr>
          <w:rFonts w:ascii="Arial" w:hAnsi="Arial" w:cs="Arial"/>
          <w:color w:val="4BACC6" w:themeColor="accent5"/>
          <w:sz w:val="28"/>
        </w:rPr>
        <w:t xml:space="preserve">n there’s been some overflow because of weeds. There isn’t any drainage put in and </w:t>
      </w:r>
      <w:proofErr w:type="spellStart"/>
      <w:proofErr w:type="gramStart"/>
      <w:r w:rsidR="009D29BF">
        <w:rPr>
          <w:rFonts w:ascii="Arial" w:hAnsi="Arial" w:cs="Arial"/>
          <w:color w:val="4BACC6" w:themeColor="accent5"/>
          <w:sz w:val="28"/>
        </w:rPr>
        <w:t>its</w:t>
      </w:r>
      <w:proofErr w:type="spellEnd"/>
      <w:proofErr w:type="gramEnd"/>
      <w:r w:rsidR="009D29BF">
        <w:rPr>
          <w:rFonts w:ascii="Arial" w:hAnsi="Arial" w:cs="Arial"/>
          <w:color w:val="4BACC6" w:themeColor="accent5"/>
          <w:sz w:val="28"/>
        </w:rPr>
        <w:t xml:space="preserve"> been a problem when there’s a lot of rain. Some of the metal gates need some maintenance and Bill &amp; Kent would like to know if we will maintain that, or if </w:t>
      </w:r>
      <w:proofErr w:type="gramStart"/>
      <w:r w:rsidR="009D29BF">
        <w:rPr>
          <w:rFonts w:ascii="Arial" w:hAnsi="Arial" w:cs="Arial"/>
          <w:color w:val="4BACC6" w:themeColor="accent5"/>
          <w:sz w:val="28"/>
        </w:rPr>
        <w:t>its</w:t>
      </w:r>
      <w:proofErr w:type="gramEnd"/>
      <w:r w:rsidR="009D29BF">
        <w:rPr>
          <w:rFonts w:ascii="Arial" w:hAnsi="Arial" w:cs="Arial"/>
          <w:color w:val="4BACC6" w:themeColor="accent5"/>
          <w:sz w:val="28"/>
        </w:rPr>
        <w:t xml:space="preserve"> SCID responsibility. There is also a headgate that is leaking that needs repairing. </w:t>
      </w:r>
      <w:r w:rsidR="009D29BF" w:rsidRPr="009D29BF">
        <w:rPr>
          <w:rFonts w:ascii="Arial" w:hAnsi="Arial" w:cs="Arial"/>
          <w:sz w:val="28"/>
        </w:rPr>
        <w:br/>
      </w:r>
    </w:p>
    <w:p w14:paraId="2A45847D" w14:textId="2387A17A" w:rsidR="00292CC8" w:rsidRDefault="00292CC8" w:rsidP="00087945">
      <w:pPr>
        <w:pStyle w:val="ListParagraph"/>
        <w:numPr>
          <w:ilvl w:val="0"/>
          <w:numId w:val="1"/>
        </w:numPr>
        <w:tabs>
          <w:tab w:val="left" w:pos="0"/>
        </w:tabs>
        <w:ind w:hanging="9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Excavator sale</w:t>
      </w:r>
      <w:r w:rsidR="003C56DC">
        <w:rPr>
          <w:rFonts w:ascii="Arial" w:hAnsi="Arial" w:cs="Arial"/>
          <w:sz w:val="28"/>
        </w:rPr>
        <w:br/>
      </w:r>
      <w:r w:rsidR="003C56DC">
        <w:rPr>
          <w:rFonts w:ascii="Arial" w:hAnsi="Arial" w:cs="Arial"/>
          <w:color w:val="4BACC6" w:themeColor="accent5"/>
          <w:sz w:val="28"/>
        </w:rPr>
        <w:t xml:space="preserve">It’s ready to be sent to the auction. We need to </w:t>
      </w:r>
      <w:proofErr w:type="gramStart"/>
      <w:r w:rsidR="003C56DC">
        <w:rPr>
          <w:rFonts w:ascii="Arial" w:hAnsi="Arial" w:cs="Arial"/>
          <w:color w:val="4BACC6" w:themeColor="accent5"/>
          <w:sz w:val="28"/>
        </w:rPr>
        <w:t>tell</w:t>
      </w:r>
      <w:proofErr w:type="gramEnd"/>
      <w:r w:rsidR="003C56DC">
        <w:rPr>
          <w:rFonts w:ascii="Arial" w:hAnsi="Arial" w:cs="Arial"/>
          <w:color w:val="4BACC6" w:themeColor="accent5"/>
          <w:sz w:val="28"/>
        </w:rPr>
        <w:t xml:space="preserve"> flood control &amp; the county and let them know what we’re doing. </w:t>
      </w:r>
      <w:r>
        <w:rPr>
          <w:rFonts w:ascii="Arial" w:hAnsi="Arial" w:cs="Arial"/>
          <w:sz w:val="28"/>
        </w:rPr>
        <w:br/>
      </w:r>
    </w:p>
    <w:p w14:paraId="31216A31" w14:textId="2BEF5EF1" w:rsidR="00292CC8" w:rsidRDefault="00292CC8" w:rsidP="00087945">
      <w:pPr>
        <w:pStyle w:val="ListParagraph"/>
        <w:numPr>
          <w:ilvl w:val="0"/>
          <w:numId w:val="1"/>
        </w:numPr>
        <w:tabs>
          <w:tab w:val="left" w:pos="0"/>
        </w:tabs>
        <w:ind w:hanging="9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Water tickets/Invoices</w:t>
      </w:r>
      <w:r w:rsidR="00E716F6">
        <w:rPr>
          <w:rFonts w:ascii="Arial" w:hAnsi="Arial" w:cs="Arial"/>
          <w:sz w:val="28"/>
        </w:rPr>
        <w:br/>
      </w:r>
      <w:r w:rsidR="00276FB3">
        <w:rPr>
          <w:rFonts w:ascii="Arial" w:hAnsi="Arial" w:cs="Arial"/>
          <w:color w:val="4BACC6" w:themeColor="accent5"/>
          <w:sz w:val="28"/>
        </w:rPr>
        <w:t>The goal is to have invoices out by the beginning of March.</w:t>
      </w:r>
      <w:r w:rsidR="00CF2E3E">
        <w:rPr>
          <w:rFonts w:ascii="Arial" w:hAnsi="Arial" w:cs="Arial"/>
          <w:color w:val="4BACC6" w:themeColor="accent5"/>
          <w:sz w:val="28"/>
        </w:rPr>
        <w:t xml:space="preserve"> We will not have another meeting to explain to our users that the prices are </w:t>
      </w:r>
      <w:proofErr w:type="gramStart"/>
      <w:r w:rsidR="00CF2E3E">
        <w:rPr>
          <w:rFonts w:ascii="Arial" w:hAnsi="Arial" w:cs="Arial"/>
          <w:color w:val="4BACC6" w:themeColor="accent5"/>
          <w:sz w:val="28"/>
        </w:rPr>
        <w:t>staying</w:t>
      </w:r>
      <w:proofErr w:type="gramEnd"/>
      <w:r w:rsidR="00CF2E3E">
        <w:rPr>
          <w:rFonts w:ascii="Arial" w:hAnsi="Arial" w:cs="Arial"/>
          <w:color w:val="4BACC6" w:themeColor="accent5"/>
          <w:sz w:val="28"/>
        </w:rPr>
        <w:t xml:space="preserve"> raised. We need to </w:t>
      </w:r>
      <w:proofErr w:type="gramStart"/>
      <w:r w:rsidR="00CF2E3E">
        <w:rPr>
          <w:rFonts w:ascii="Arial" w:hAnsi="Arial" w:cs="Arial"/>
          <w:color w:val="4BACC6" w:themeColor="accent5"/>
          <w:sz w:val="28"/>
        </w:rPr>
        <w:t>get with</w:t>
      </w:r>
      <w:proofErr w:type="gramEnd"/>
      <w:r w:rsidR="00CF2E3E">
        <w:rPr>
          <w:rFonts w:ascii="Arial" w:hAnsi="Arial" w:cs="Arial"/>
          <w:color w:val="4BACC6" w:themeColor="accent5"/>
          <w:sz w:val="28"/>
        </w:rPr>
        <w:t xml:space="preserve"> WML to see if they will raise the </w:t>
      </w:r>
      <w:proofErr w:type="gramStart"/>
      <w:r w:rsidR="00CF2E3E">
        <w:rPr>
          <w:rFonts w:ascii="Arial" w:hAnsi="Arial" w:cs="Arial"/>
          <w:color w:val="4BACC6" w:themeColor="accent5"/>
          <w:sz w:val="28"/>
        </w:rPr>
        <w:t>agreement</w:t>
      </w:r>
      <w:proofErr w:type="gramEnd"/>
      <w:r w:rsidR="00CF2E3E">
        <w:rPr>
          <w:rFonts w:ascii="Arial" w:hAnsi="Arial" w:cs="Arial"/>
          <w:color w:val="4BACC6" w:themeColor="accent5"/>
          <w:sz w:val="28"/>
        </w:rPr>
        <w:t xml:space="preserve"> we have with them so we can afford to pump. Vance will </w:t>
      </w:r>
      <w:proofErr w:type="gramStart"/>
      <w:r w:rsidR="00CF2E3E">
        <w:rPr>
          <w:rFonts w:ascii="Arial" w:hAnsi="Arial" w:cs="Arial"/>
          <w:color w:val="4BACC6" w:themeColor="accent5"/>
          <w:sz w:val="28"/>
        </w:rPr>
        <w:t>setup</w:t>
      </w:r>
      <w:proofErr w:type="gramEnd"/>
      <w:r w:rsidR="00CF2E3E">
        <w:rPr>
          <w:rFonts w:ascii="Arial" w:hAnsi="Arial" w:cs="Arial"/>
          <w:color w:val="4BACC6" w:themeColor="accent5"/>
          <w:sz w:val="28"/>
        </w:rPr>
        <w:t xml:space="preserve"> a meeting so we can see what we can make happen. </w:t>
      </w:r>
      <w:r>
        <w:rPr>
          <w:rFonts w:ascii="Arial" w:hAnsi="Arial" w:cs="Arial"/>
          <w:sz w:val="28"/>
        </w:rPr>
        <w:br/>
      </w:r>
    </w:p>
    <w:p w14:paraId="2BA07170" w14:textId="669234EE" w:rsidR="00292CC8" w:rsidRDefault="00292CC8" w:rsidP="00087945">
      <w:pPr>
        <w:pStyle w:val="ListParagraph"/>
        <w:numPr>
          <w:ilvl w:val="0"/>
          <w:numId w:val="1"/>
        </w:numPr>
        <w:tabs>
          <w:tab w:val="left" w:pos="0"/>
        </w:tabs>
        <w:ind w:hanging="9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NRCS application</w:t>
      </w:r>
      <w:r>
        <w:rPr>
          <w:rFonts w:ascii="Arial" w:hAnsi="Arial" w:cs="Arial"/>
          <w:sz w:val="28"/>
        </w:rPr>
        <w:br/>
      </w:r>
      <w:r w:rsidR="00E716F6">
        <w:rPr>
          <w:rFonts w:ascii="Arial" w:hAnsi="Arial" w:cs="Arial"/>
          <w:color w:val="4BACC6" w:themeColor="accent5"/>
          <w:sz w:val="28"/>
        </w:rPr>
        <w:t>Wyatt Hatch called Kyle and said that they had some money that we could apply for, but the application had to be in by Jan. 30</w:t>
      </w:r>
      <w:r w:rsidR="00E716F6" w:rsidRPr="00E716F6">
        <w:rPr>
          <w:rFonts w:ascii="Arial" w:hAnsi="Arial" w:cs="Arial"/>
          <w:color w:val="4BACC6" w:themeColor="accent5"/>
          <w:sz w:val="28"/>
          <w:vertAlign w:val="superscript"/>
        </w:rPr>
        <w:t>th</w:t>
      </w:r>
      <w:r w:rsidR="00E716F6">
        <w:rPr>
          <w:rFonts w:ascii="Arial" w:hAnsi="Arial" w:cs="Arial"/>
          <w:color w:val="4BACC6" w:themeColor="accent5"/>
          <w:sz w:val="28"/>
        </w:rPr>
        <w:t xml:space="preserve"> for us to get it. Right </w:t>
      </w:r>
      <w:proofErr w:type="gramStart"/>
      <w:r w:rsidR="00E716F6">
        <w:rPr>
          <w:rFonts w:ascii="Arial" w:hAnsi="Arial" w:cs="Arial"/>
          <w:color w:val="4BACC6" w:themeColor="accent5"/>
          <w:sz w:val="28"/>
        </w:rPr>
        <w:t>now</w:t>
      </w:r>
      <w:proofErr w:type="gramEnd"/>
      <w:r w:rsidR="00E716F6">
        <w:rPr>
          <w:rFonts w:ascii="Arial" w:hAnsi="Arial" w:cs="Arial"/>
          <w:color w:val="4BACC6" w:themeColor="accent5"/>
          <w:sz w:val="28"/>
        </w:rPr>
        <w:t xml:space="preserve"> the plan is to use the money for the East Taylor ditch.</w:t>
      </w:r>
      <w:r w:rsidR="00E716F6">
        <w:rPr>
          <w:rFonts w:ascii="Arial" w:hAnsi="Arial" w:cs="Arial"/>
          <w:color w:val="4BACC6" w:themeColor="accent5"/>
          <w:sz w:val="28"/>
        </w:rPr>
        <w:br/>
      </w:r>
    </w:p>
    <w:p w14:paraId="4836FFAA" w14:textId="425DAAAF" w:rsidR="00292CC8" w:rsidRDefault="00292CC8" w:rsidP="00087945">
      <w:pPr>
        <w:pStyle w:val="ListParagraph"/>
        <w:numPr>
          <w:ilvl w:val="0"/>
          <w:numId w:val="1"/>
        </w:numPr>
        <w:tabs>
          <w:tab w:val="left" w:pos="0"/>
        </w:tabs>
        <w:ind w:hanging="9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Letter for delinquent payers</w:t>
      </w:r>
      <w:r w:rsidR="003C56DC">
        <w:rPr>
          <w:rFonts w:ascii="Arial" w:hAnsi="Arial" w:cs="Arial"/>
          <w:sz w:val="28"/>
        </w:rPr>
        <w:br/>
      </w:r>
      <w:r w:rsidR="003C56DC">
        <w:rPr>
          <w:rFonts w:ascii="Arial" w:hAnsi="Arial" w:cs="Arial"/>
          <w:color w:val="4BACC6" w:themeColor="accent5"/>
          <w:sz w:val="28"/>
        </w:rPr>
        <w:t>V</w:t>
      </w:r>
      <w:r w:rsidR="00E716F6">
        <w:rPr>
          <w:rFonts w:ascii="Arial" w:hAnsi="Arial" w:cs="Arial"/>
          <w:color w:val="4BACC6" w:themeColor="accent5"/>
          <w:sz w:val="28"/>
        </w:rPr>
        <w:t xml:space="preserve">ance will write a </w:t>
      </w:r>
      <w:proofErr w:type="gramStart"/>
      <w:r w:rsidR="00E716F6">
        <w:rPr>
          <w:rFonts w:ascii="Arial" w:hAnsi="Arial" w:cs="Arial"/>
          <w:color w:val="4BACC6" w:themeColor="accent5"/>
          <w:sz w:val="28"/>
        </w:rPr>
        <w:t>letter</w:t>
      </w:r>
      <w:proofErr w:type="gramEnd"/>
      <w:r w:rsidR="00E716F6">
        <w:rPr>
          <w:rFonts w:ascii="Arial" w:hAnsi="Arial" w:cs="Arial"/>
          <w:color w:val="4BACC6" w:themeColor="accent5"/>
          <w:sz w:val="28"/>
        </w:rPr>
        <w:t xml:space="preserve"> and we will send it with this year’s invoice – they will NOT get their time ticket until </w:t>
      </w:r>
      <w:r w:rsidR="00276FB3">
        <w:rPr>
          <w:rFonts w:ascii="Arial" w:hAnsi="Arial" w:cs="Arial"/>
          <w:color w:val="4BACC6" w:themeColor="accent5"/>
          <w:sz w:val="28"/>
        </w:rPr>
        <w:t>they pay.</w:t>
      </w:r>
      <w:r>
        <w:rPr>
          <w:rFonts w:ascii="Arial" w:hAnsi="Arial" w:cs="Arial"/>
          <w:sz w:val="28"/>
        </w:rPr>
        <w:br/>
      </w:r>
    </w:p>
    <w:p w14:paraId="29C846C9" w14:textId="197F6809" w:rsidR="00A4170B" w:rsidRDefault="00A4170B" w:rsidP="00087945">
      <w:pPr>
        <w:pStyle w:val="ListParagraph"/>
        <w:numPr>
          <w:ilvl w:val="0"/>
          <w:numId w:val="1"/>
        </w:numPr>
        <w:tabs>
          <w:tab w:val="left" w:pos="0"/>
        </w:tabs>
        <w:ind w:hanging="9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Water Issues? </w:t>
      </w:r>
    </w:p>
    <w:p w14:paraId="3C7487AB" w14:textId="1E069E8F" w:rsidR="007F37BF" w:rsidRPr="00E716F6" w:rsidRDefault="007F37BF" w:rsidP="007F37BF">
      <w:pPr>
        <w:pStyle w:val="ListParagraph"/>
        <w:numPr>
          <w:ilvl w:val="1"/>
          <w:numId w:val="3"/>
        </w:numPr>
        <w:rPr>
          <w:rFonts w:ascii="Arial" w:hAnsi="Arial" w:cs="Arial"/>
          <w:strike/>
          <w:sz w:val="28"/>
        </w:rPr>
      </w:pPr>
      <w:r w:rsidRPr="00E716F6">
        <w:rPr>
          <w:rFonts w:ascii="Arial" w:hAnsi="Arial" w:cs="Arial"/>
          <w:strike/>
          <w:sz w:val="28"/>
        </w:rPr>
        <w:t xml:space="preserve">Norman Baldwin – valve </w:t>
      </w:r>
      <w:r w:rsidR="007A43FF" w:rsidRPr="00E716F6">
        <w:rPr>
          <w:rFonts w:ascii="Arial" w:hAnsi="Arial" w:cs="Arial"/>
          <w:strike/>
          <w:sz w:val="28"/>
        </w:rPr>
        <w:t xml:space="preserve">Ross wants to get going on that in the next couple of months. We will do it when the excavator gets to </w:t>
      </w:r>
      <w:r w:rsidR="007A43FF" w:rsidRPr="00E716F6">
        <w:rPr>
          <w:rFonts w:ascii="Arial" w:hAnsi="Arial" w:cs="Arial"/>
          <w:strike/>
          <w:sz w:val="28"/>
        </w:rPr>
        <w:lastRenderedPageBreak/>
        <w:t>that part of the ditch. Need two 21” couplers, 21” bolted coupler</w:t>
      </w:r>
      <w:r w:rsidR="00524DEA" w:rsidRPr="00E716F6">
        <w:rPr>
          <w:rFonts w:ascii="Arial" w:hAnsi="Arial" w:cs="Arial"/>
          <w:strike/>
          <w:sz w:val="28"/>
        </w:rPr>
        <w:t xml:space="preserve">. </w:t>
      </w:r>
      <w:r w:rsidR="008B2AC5" w:rsidRPr="00E716F6">
        <w:rPr>
          <w:rFonts w:ascii="Arial" w:hAnsi="Arial" w:cs="Arial"/>
          <w:strike/>
          <w:color w:val="595959" w:themeColor="text1" w:themeTint="A6"/>
          <w:sz w:val="28"/>
        </w:rPr>
        <w:t xml:space="preserve">If he is going to use it this year, then Ross would be more concerned about getting </w:t>
      </w:r>
      <w:proofErr w:type="gramStart"/>
      <w:r w:rsidR="008B2AC5" w:rsidRPr="00E716F6">
        <w:rPr>
          <w:rFonts w:ascii="Arial" w:hAnsi="Arial" w:cs="Arial"/>
          <w:strike/>
          <w:color w:val="595959" w:themeColor="text1" w:themeTint="A6"/>
          <w:sz w:val="28"/>
        </w:rPr>
        <w:t>it in</w:t>
      </w:r>
      <w:proofErr w:type="gramEnd"/>
      <w:r w:rsidR="008B2AC5" w:rsidRPr="00E716F6">
        <w:rPr>
          <w:rFonts w:ascii="Arial" w:hAnsi="Arial" w:cs="Arial"/>
          <w:strike/>
          <w:color w:val="595959" w:themeColor="text1" w:themeTint="A6"/>
          <w:sz w:val="28"/>
        </w:rPr>
        <w:t xml:space="preserve"> this year. Kyle says that he would be farming it, and he’s not too concerned about getting it done this year. Ross has a list of parts that it would take to get it installed. Norman was told that we would provide the T and the labor to get that put in. Ross did order a saddle that could go in place of a T. </w:t>
      </w:r>
      <w:r w:rsidR="007C50F3" w:rsidRPr="00E716F6">
        <w:rPr>
          <w:rFonts w:ascii="Arial" w:hAnsi="Arial" w:cs="Arial"/>
          <w:strike/>
          <w:color w:val="4BACC6" w:themeColor="accent5"/>
          <w:sz w:val="28"/>
        </w:rPr>
        <w:t>Going to start working on</w:t>
      </w:r>
      <w:r w:rsidR="00C06E4C" w:rsidRPr="00E716F6">
        <w:rPr>
          <w:rFonts w:ascii="Arial" w:hAnsi="Arial" w:cs="Arial"/>
          <w:strike/>
          <w:color w:val="4BACC6" w:themeColor="accent5"/>
          <w:sz w:val="28"/>
        </w:rPr>
        <w:t xml:space="preserve"> it </w:t>
      </w:r>
      <w:r w:rsidR="00D00DB1" w:rsidRPr="00E716F6">
        <w:rPr>
          <w:rFonts w:ascii="Arial" w:hAnsi="Arial" w:cs="Arial"/>
          <w:strike/>
          <w:color w:val="4BACC6" w:themeColor="accent5"/>
          <w:sz w:val="28"/>
        </w:rPr>
        <w:t>next</w:t>
      </w:r>
      <w:r w:rsidR="00C06E4C" w:rsidRPr="00E716F6">
        <w:rPr>
          <w:rFonts w:ascii="Arial" w:hAnsi="Arial" w:cs="Arial"/>
          <w:strike/>
          <w:color w:val="4BACC6" w:themeColor="accent5"/>
          <w:sz w:val="28"/>
        </w:rPr>
        <w:t xml:space="preserve"> week</w:t>
      </w:r>
      <w:r w:rsidR="00E716F6" w:rsidRPr="00E716F6">
        <w:rPr>
          <w:rFonts w:ascii="Arial" w:hAnsi="Arial" w:cs="Arial"/>
          <w:strike/>
          <w:color w:val="4BACC6" w:themeColor="accent5"/>
          <w:sz w:val="28"/>
        </w:rPr>
        <w:br/>
        <w:t xml:space="preserve">Norman has some help coming to finish it. </w:t>
      </w:r>
    </w:p>
    <w:p w14:paraId="7E2FBB51" w14:textId="1BAE0D69" w:rsidR="00B40632" w:rsidRPr="007D4007" w:rsidRDefault="00B40632" w:rsidP="009C2F6C">
      <w:pPr>
        <w:pStyle w:val="ListParagraph"/>
        <w:numPr>
          <w:ilvl w:val="1"/>
          <w:numId w:val="3"/>
        </w:numPr>
        <w:rPr>
          <w:rFonts w:ascii="Arial" w:hAnsi="Arial" w:cs="Arial"/>
          <w:color w:val="4BACC6" w:themeColor="accent5"/>
          <w:sz w:val="28"/>
        </w:rPr>
      </w:pPr>
      <w:r w:rsidRPr="00D90C15">
        <w:rPr>
          <w:rFonts w:ascii="Arial" w:hAnsi="Arial" w:cs="Arial"/>
          <w:sz w:val="28"/>
        </w:rPr>
        <w:t>GPR – Ross wants to co</w:t>
      </w:r>
      <w:r w:rsidRPr="007D4007">
        <w:rPr>
          <w:rFonts w:ascii="Arial" w:hAnsi="Arial" w:cs="Arial"/>
          <w:sz w:val="28"/>
        </w:rPr>
        <w:t>ntact the people that made it so he can get trained on how to use it</w:t>
      </w:r>
      <w:r>
        <w:rPr>
          <w:rFonts w:ascii="Arial" w:hAnsi="Arial" w:cs="Arial"/>
          <w:sz w:val="28"/>
        </w:rPr>
        <w:t xml:space="preserve">. </w:t>
      </w:r>
      <w:r w:rsidR="007D4007" w:rsidRPr="00D90C15">
        <w:rPr>
          <w:rFonts w:ascii="Arial" w:hAnsi="Arial" w:cs="Arial"/>
          <w:color w:val="595959" w:themeColor="text1" w:themeTint="A6"/>
          <w:sz w:val="28"/>
        </w:rPr>
        <w:t>Ross is going to call the company to get some training on it</w:t>
      </w:r>
      <w:r w:rsidR="00D00DB1">
        <w:rPr>
          <w:rFonts w:ascii="Arial" w:hAnsi="Arial" w:cs="Arial"/>
          <w:color w:val="595959" w:themeColor="text1" w:themeTint="A6"/>
          <w:sz w:val="28"/>
        </w:rPr>
        <w:t xml:space="preserve">. </w:t>
      </w:r>
      <w:r w:rsidR="00D00DB1">
        <w:rPr>
          <w:rFonts w:ascii="Arial" w:hAnsi="Arial" w:cs="Arial"/>
          <w:color w:val="4BACC6" w:themeColor="accent5"/>
          <w:sz w:val="28"/>
        </w:rPr>
        <w:t xml:space="preserve">Ross called and they are supposed to call him back to set up </w:t>
      </w:r>
      <w:proofErr w:type="gramStart"/>
      <w:r w:rsidR="00D00DB1">
        <w:rPr>
          <w:rFonts w:ascii="Arial" w:hAnsi="Arial" w:cs="Arial"/>
          <w:color w:val="4BACC6" w:themeColor="accent5"/>
          <w:sz w:val="28"/>
        </w:rPr>
        <w:t>a training</w:t>
      </w:r>
      <w:proofErr w:type="gramEnd"/>
      <w:r w:rsidR="00D00DB1">
        <w:rPr>
          <w:rFonts w:ascii="Arial" w:hAnsi="Arial" w:cs="Arial"/>
          <w:color w:val="4BACC6" w:themeColor="accent5"/>
          <w:sz w:val="28"/>
        </w:rPr>
        <w:t>.</w:t>
      </w:r>
      <w:r w:rsidR="000C166E">
        <w:rPr>
          <w:rFonts w:ascii="Arial" w:hAnsi="Arial" w:cs="Arial"/>
          <w:color w:val="4BACC6" w:themeColor="accent5"/>
          <w:sz w:val="28"/>
        </w:rPr>
        <w:t xml:space="preserve"> Ross is hoping to get it sold and buy a snake with a camera from Home Depot. The GPR people said that there’s a guy in Texas that might want to buy it. </w:t>
      </w:r>
    </w:p>
    <w:p w14:paraId="4B011CBB" w14:textId="08F3B940" w:rsidR="00A67989" w:rsidRPr="006F1262" w:rsidRDefault="000D4801" w:rsidP="0030773B">
      <w:pPr>
        <w:pStyle w:val="ListParagraph"/>
        <w:numPr>
          <w:ilvl w:val="1"/>
          <w:numId w:val="3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East Taylor open ditch cleaning</w:t>
      </w:r>
      <w:r w:rsidR="00A67989">
        <w:rPr>
          <w:rFonts w:ascii="Arial" w:hAnsi="Arial" w:cs="Arial"/>
          <w:sz w:val="28"/>
        </w:rPr>
        <w:t xml:space="preserve"> –</w:t>
      </w:r>
      <w:r w:rsidR="00BC1D57">
        <w:rPr>
          <w:rFonts w:ascii="Arial" w:hAnsi="Arial" w:cs="Arial"/>
          <w:sz w:val="28"/>
        </w:rPr>
        <w:t xml:space="preserve"> </w:t>
      </w:r>
      <w:r w:rsidR="007D4007" w:rsidRPr="00D90C15">
        <w:rPr>
          <w:rFonts w:ascii="Arial" w:hAnsi="Arial" w:cs="Arial"/>
          <w:color w:val="595959" w:themeColor="text1" w:themeTint="A6"/>
          <w:sz w:val="28"/>
        </w:rPr>
        <w:t xml:space="preserve">Kyle asked about spraying trees. Ross says that there are some bigger trees in there, so we might need to get a cutting </w:t>
      </w:r>
      <w:proofErr w:type="gramStart"/>
      <w:r w:rsidR="007D4007" w:rsidRPr="00D90C15">
        <w:rPr>
          <w:rFonts w:ascii="Arial" w:hAnsi="Arial" w:cs="Arial"/>
          <w:color w:val="595959" w:themeColor="text1" w:themeTint="A6"/>
          <w:sz w:val="28"/>
        </w:rPr>
        <w:t>company in</w:t>
      </w:r>
      <w:proofErr w:type="gramEnd"/>
      <w:r w:rsidR="007D4007" w:rsidRPr="00D90C15">
        <w:rPr>
          <w:rFonts w:ascii="Arial" w:hAnsi="Arial" w:cs="Arial"/>
          <w:color w:val="595959" w:themeColor="text1" w:themeTint="A6"/>
          <w:sz w:val="28"/>
        </w:rPr>
        <w:t xml:space="preserve"> there to clear them </w:t>
      </w:r>
      <w:proofErr w:type="gramStart"/>
      <w:r w:rsidR="007D4007" w:rsidRPr="00D90C15">
        <w:rPr>
          <w:rFonts w:ascii="Arial" w:hAnsi="Arial" w:cs="Arial"/>
          <w:color w:val="595959" w:themeColor="text1" w:themeTint="A6"/>
          <w:sz w:val="28"/>
        </w:rPr>
        <w:t>out</w:t>
      </w:r>
      <w:proofErr w:type="gramEnd"/>
      <w:r w:rsidR="007D4007" w:rsidRPr="00D90C15">
        <w:rPr>
          <w:rFonts w:ascii="Arial" w:hAnsi="Arial" w:cs="Arial"/>
          <w:color w:val="595959" w:themeColor="text1" w:themeTint="A6"/>
          <w:sz w:val="28"/>
        </w:rPr>
        <w:t xml:space="preserve">. Vance called Greg to see what stuff they put on </w:t>
      </w:r>
      <w:proofErr w:type="gramStart"/>
      <w:r w:rsidR="007D4007" w:rsidRPr="00D90C15">
        <w:rPr>
          <w:rFonts w:ascii="Arial" w:hAnsi="Arial" w:cs="Arial"/>
          <w:color w:val="595959" w:themeColor="text1" w:themeTint="A6"/>
          <w:sz w:val="28"/>
        </w:rPr>
        <w:t>stumps</w:t>
      </w:r>
      <w:proofErr w:type="gramEnd"/>
      <w:r w:rsidR="007D4007" w:rsidRPr="00D90C15">
        <w:rPr>
          <w:rFonts w:ascii="Arial" w:hAnsi="Arial" w:cs="Arial"/>
          <w:color w:val="595959" w:themeColor="text1" w:themeTint="A6"/>
          <w:sz w:val="28"/>
        </w:rPr>
        <w:t xml:space="preserve"> so the trees don’t grow back. </w:t>
      </w:r>
      <w:r w:rsidR="00923A0E" w:rsidRPr="006F1262">
        <w:rPr>
          <w:rFonts w:ascii="Arial" w:hAnsi="Arial" w:cs="Arial"/>
          <w:sz w:val="28"/>
        </w:rPr>
        <w:t>Greg found the weed killer</w:t>
      </w:r>
      <w:r w:rsidR="006F1262" w:rsidRPr="006F1262">
        <w:rPr>
          <w:rFonts w:ascii="Arial" w:hAnsi="Arial" w:cs="Arial"/>
          <w:sz w:val="28"/>
        </w:rPr>
        <w:t xml:space="preserve"> </w:t>
      </w:r>
      <w:r w:rsidR="00923A0E" w:rsidRPr="006F1262">
        <w:rPr>
          <w:rFonts w:ascii="Arial" w:hAnsi="Arial" w:cs="Arial"/>
          <w:sz w:val="28"/>
        </w:rPr>
        <w:t xml:space="preserve">that we can buy. </w:t>
      </w:r>
      <w:r w:rsidR="00D00DB1">
        <w:rPr>
          <w:rFonts w:ascii="Arial" w:hAnsi="Arial" w:cs="Arial"/>
          <w:color w:val="4BACC6" w:themeColor="accent5"/>
          <w:sz w:val="28"/>
        </w:rPr>
        <w:t xml:space="preserve">Ross will </w:t>
      </w:r>
      <w:proofErr w:type="gramStart"/>
      <w:r w:rsidR="00D00DB1">
        <w:rPr>
          <w:rFonts w:ascii="Arial" w:hAnsi="Arial" w:cs="Arial"/>
          <w:color w:val="4BACC6" w:themeColor="accent5"/>
          <w:sz w:val="28"/>
        </w:rPr>
        <w:t>definitely need</w:t>
      </w:r>
      <w:proofErr w:type="gramEnd"/>
      <w:r w:rsidR="00D00DB1">
        <w:rPr>
          <w:rFonts w:ascii="Arial" w:hAnsi="Arial" w:cs="Arial"/>
          <w:color w:val="4BACC6" w:themeColor="accent5"/>
          <w:sz w:val="28"/>
        </w:rPr>
        <w:t xml:space="preserve"> some help to get all the trees out.</w:t>
      </w:r>
      <w:r w:rsidR="00CF2E3E">
        <w:rPr>
          <w:rFonts w:ascii="Arial" w:hAnsi="Arial" w:cs="Arial"/>
          <w:color w:val="4BACC6" w:themeColor="accent5"/>
          <w:sz w:val="28"/>
        </w:rPr>
        <w:t xml:space="preserve"> Ross </w:t>
      </w:r>
      <w:proofErr w:type="gramStart"/>
      <w:r w:rsidR="00CF2E3E">
        <w:rPr>
          <w:rFonts w:ascii="Arial" w:hAnsi="Arial" w:cs="Arial"/>
          <w:color w:val="4BACC6" w:themeColor="accent5"/>
          <w:sz w:val="28"/>
        </w:rPr>
        <w:t>has to</w:t>
      </w:r>
      <w:proofErr w:type="gramEnd"/>
      <w:r w:rsidR="00CF2E3E">
        <w:rPr>
          <w:rFonts w:ascii="Arial" w:hAnsi="Arial" w:cs="Arial"/>
          <w:color w:val="4BACC6" w:themeColor="accent5"/>
          <w:sz w:val="28"/>
        </w:rPr>
        <w:t xml:space="preserve"> get his license renewed and then he’ll </w:t>
      </w:r>
      <w:proofErr w:type="gramStart"/>
      <w:r w:rsidR="00CF2E3E">
        <w:rPr>
          <w:rFonts w:ascii="Arial" w:hAnsi="Arial" w:cs="Arial"/>
          <w:color w:val="4BACC6" w:themeColor="accent5"/>
          <w:sz w:val="28"/>
        </w:rPr>
        <w:t>get</w:t>
      </w:r>
      <w:proofErr w:type="gramEnd"/>
      <w:r w:rsidR="00CF2E3E">
        <w:rPr>
          <w:rFonts w:ascii="Arial" w:hAnsi="Arial" w:cs="Arial"/>
          <w:color w:val="4BACC6" w:themeColor="accent5"/>
          <w:sz w:val="28"/>
        </w:rPr>
        <w:t xml:space="preserve"> with Shawn and get the stuff ordered.</w:t>
      </w:r>
    </w:p>
    <w:p w14:paraId="51FF2DDF" w14:textId="3AF38304" w:rsidR="007C50F3" w:rsidRDefault="00FA1C5D" w:rsidP="001A6717">
      <w:pPr>
        <w:pStyle w:val="ListParagraph"/>
        <w:numPr>
          <w:ilvl w:val="1"/>
          <w:numId w:val="3"/>
        </w:numPr>
        <w:rPr>
          <w:rFonts w:ascii="Arial" w:hAnsi="Arial" w:cs="Arial"/>
          <w:sz w:val="28"/>
        </w:rPr>
      </w:pPr>
      <w:r w:rsidRPr="00FA1C5D">
        <w:rPr>
          <w:rFonts w:ascii="Arial" w:hAnsi="Arial" w:cs="Arial"/>
          <w:sz w:val="28"/>
        </w:rPr>
        <w:t>Ty Lynn</w:t>
      </w:r>
      <w:r>
        <w:rPr>
          <w:rFonts w:ascii="Arial" w:hAnsi="Arial" w:cs="Arial"/>
          <w:sz w:val="28"/>
        </w:rPr>
        <w:t xml:space="preserve"> – in line valve is leaking</w:t>
      </w:r>
      <w:r w:rsidR="00D00DB1">
        <w:rPr>
          <w:rFonts w:ascii="Arial" w:hAnsi="Arial" w:cs="Arial"/>
          <w:sz w:val="28"/>
        </w:rPr>
        <w:t xml:space="preserve">. </w:t>
      </w:r>
      <w:r w:rsidR="00D00DB1">
        <w:rPr>
          <w:rFonts w:ascii="Arial" w:hAnsi="Arial" w:cs="Arial"/>
          <w:color w:val="4BACC6" w:themeColor="accent5"/>
          <w:sz w:val="28"/>
        </w:rPr>
        <w:t xml:space="preserve">Ty spoke with Ross and </w:t>
      </w:r>
      <w:proofErr w:type="gramStart"/>
      <w:r w:rsidR="00D00DB1">
        <w:rPr>
          <w:rFonts w:ascii="Arial" w:hAnsi="Arial" w:cs="Arial"/>
          <w:color w:val="4BACC6" w:themeColor="accent5"/>
          <w:sz w:val="28"/>
        </w:rPr>
        <w:t>says</w:t>
      </w:r>
      <w:proofErr w:type="gramEnd"/>
      <w:r w:rsidR="00D00DB1">
        <w:rPr>
          <w:rFonts w:ascii="Arial" w:hAnsi="Arial" w:cs="Arial"/>
          <w:color w:val="4BACC6" w:themeColor="accent5"/>
          <w:sz w:val="28"/>
        </w:rPr>
        <w:t xml:space="preserve"> that the main headgate is leaking a little south of Dennis’s barn. The part that is leaking is just Ty’s line. Ross will tell him that he will have to pay to fix it. </w:t>
      </w:r>
    </w:p>
    <w:p w14:paraId="3B43061B" w14:textId="45C1EDF6" w:rsidR="0031124B" w:rsidRPr="007B0FA9" w:rsidRDefault="0031124B" w:rsidP="0031124B">
      <w:pPr>
        <w:pStyle w:val="ListParagraph"/>
        <w:numPr>
          <w:ilvl w:val="1"/>
          <w:numId w:val="3"/>
        </w:numPr>
        <w:rPr>
          <w:rFonts w:ascii="Arial" w:hAnsi="Arial" w:cs="Arial"/>
          <w:sz w:val="28"/>
        </w:rPr>
      </w:pPr>
      <w:r w:rsidRPr="007B0FA9">
        <w:rPr>
          <w:rFonts w:ascii="Arial" w:hAnsi="Arial" w:cs="Arial"/>
          <w:sz w:val="28"/>
        </w:rPr>
        <w:t xml:space="preserve">In-line valves </w:t>
      </w:r>
      <w:r w:rsidR="00D00DB1">
        <w:rPr>
          <w:rFonts w:ascii="Arial" w:hAnsi="Arial" w:cs="Arial"/>
          <w:sz w:val="28"/>
        </w:rPr>
        <w:t xml:space="preserve">– </w:t>
      </w:r>
      <w:r w:rsidR="00D00DB1">
        <w:rPr>
          <w:rFonts w:ascii="Arial" w:hAnsi="Arial" w:cs="Arial"/>
          <w:color w:val="4BACC6" w:themeColor="accent5"/>
          <w:sz w:val="28"/>
        </w:rPr>
        <w:t>Fixed one on the Grass ditch today. Working on Norris’s next week</w:t>
      </w:r>
    </w:p>
    <w:p w14:paraId="16CAAC6B" w14:textId="77777777" w:rsidR="0031124B" w:rsidRPr="007B0FA9" w:rsidRDefault="0031124B" w:rsidP="0031124B">
      <w:pPr>
        <w:pStyle w:val="ListParagraph"/>
        <w:numPr>
          <w:ilvl w:val="1"/>
          <w:numId w:val="3"/>
        </w:numPr>
        <w:rPr>
          <w:rFonts w:ascii="Arial" w:hAnsi="Arial" w:cs="Arial"/>
          <w:sz w:val="28"/>
        </w:rPr>
      </w:pPr>
      <w:r w:rsidRPr="007B0FA9">
        <w:rPr>
          <w:rFonts w:ascii="Arial" w:hAnsi="Arial" w:cs="Arial"/>
          <w:sz w:val="28"/>
        </w:rPr>
        <w:t xml:space="preserve">Need to clean out the concrete things at little </w:t>
      </w:r>
      <w:proofErr w:type="gramStart"/>
      <w:r w:rsidRPr="007B0FA9">
        <w:rPr>
          <w:rFonts w:ascii="Arial" w:hAnsi="Arial" w:cs="Arial"/>
          <w:sz w:val="28"/>
        </w:rPr>
        <w:t>Mormon lake</w:t>
      </w:r>
      <w:proofErr w:type="gramEnd"/>
    </w:p>
    <w:p w14:paraId="25612F56" w14:textId="7B3ED3BD" w:rsidR="0031124B" w:rsidRPr="007B0FA9" w:rsidRDefault="0031124B" w:rsidP="0031124B">
      <w:pPr>
        <w:pStyle w:val="ListParagraph"/>
        <w:numPr>
          <w:ilvl w:val="1"/>
          <w:numId w:val="3"/>
        </w:numPr>
        <w:rPr>
          <w:rFonts w:ascii="Arial" w:hAnsi="Arial" w:cs="Arial"/>
          <w:sz w:val="28"/>
        </w:rPr>
      </w:pPr>
      <w:r w:rsidRPr="007B0FA9">
        <w:rPr>
          <w:rFonts w:ascii="Arial" w:hAnsi="Arial" w:cs="Arial"/>
          <w:sz w:val="28"/>
        </w:rPr>
        <w:t xml:space="preserve">Need to make/repair catwalk at little </w:t>
      </w:r>
      <w:proofErr w:type="gramStart"/>
      <w:r w:rsidRPr="007B0FA9">
        <w:rPr>
          <w:rFonts w:ascii="Arial" w:hAnsi="Arial" w:cs="Arial"/>
          <w:sz w:val="28"/>
        </w:rPr>
        <w:t>Mormon lake</w:t>
      </w:r>
      <w:proofErr w:type="gramEnd"/>
      <w:r w:rsidR="00276FB3">
        <w:rPr>
          <w:rFonts w:ascii="Arial" w:hAnsi="Arial" w:cs="Arial"/>
          <w:sz w:val="28"/>
        </w:rPr>
        <w:t xml:space="preserve"> – </w:t>
      </w:r>
      <w:r w:rsidR="00276FB3">
        <w:rPr>
          <w:rFonts w:ascii="Arial" w:hAnsi="Arial" w:cs="Arial"/>
          <w:color w:val="4BACC6" w:themeColor="accent5"/>
          <w:sz w:val="28"/>
        </w:rPr>
        <w:t>Ross has measurements</w:t>
      </w:r>
    </w:p>
    <w:p w14:paraId="1F882D84" w14:textId="05A64094" w:rsidR="006B43C9" w:rsidRPr="007B0FA9" w:rsidRDefault="006B43C9" w:rsidP="0031124B">
      <w:pPr>
        <w:pStyle w:val="ListParagraph"/>
        <w:numPr>
          <w:ilvl w:val="1"/>
          <w:numId w:val="3"/>
        </w:numPr>
        <w:rPr>
          <w:rFonts w:ascii="Arial" w:hAnsi="Arial" w:cs="Arial"/>
          <w:sz w:val="28"/>
        </w:rPr>
      </w:pPr>
      <w:r w:rsidRPr="007B0FA9">
        <w:rPr>
          <w:rFonts w:ascii="Arial" w:hAnsi="Arial" w:cs="Arial"/>
          <w:sz w:val="28"/>
        </w:rPr>
        <w:t xml:space="preserve">Need to cut the trees and spray them around </w:t>
      </w:r>
      <w:proofErr w:type="gramStart"/>
      <w:r w:rsidRPr="007B0FA9">
        <w:rPr>
          <w:rFonts w:ascii="Arial" w:hAnsi="Arial" w:cs="Arial"/>
          <w:sz w:val="28"/>
        </w:rPr>
        <w:t>all of</w:t>
      </w:r>
      <w:proofErr w:type="gramEnd"/>
      <w:r w:rsidRPr="007B0FA9">
        <w:rPr>
          <w:rFonts w:ascii="Arial" w:hAnsi="Arial" w:cs="Arial"/>
          <w:sz w:val="28"/>
        </w:rPr>
        <w:t xml:space="preserve"> the wells.</w:t>
      </w:r>
      <w:r w:rsidR="004B11F8">
        <w:rPr>
          <w:rFonts w:ascii="Arial" w:hAnsi="Arial" w:cs="Arial"/>
          <w:sz w:val="28"/>
        </w:rPr>
        <w:t xml:space="preserve"> </w:t>
      </w:r>
      <w:r w:rsidR="004B11F8">
        <w:rPr>
          <w:rFonts w:ascii="Arial" w:hAnsi="Arial" w:cs="Arial"/>
          <w:color w:val="4BACC6" w:themeColor="accent5"/>
          <w:sz w:val="28"/>
        </w:rPr>
        <w:t xml:space="preserve">Try to do it at </w:t>
      </w:r>
      <w:r w:rsidR="009315DF">
        <w:rPr>
          <w:rFonts w:ascii="Arial" w:hAnsi="Arial" w:cs="Arial"/>
          <w:color w:val="4BACC6" w:themeColor="accent5"/>
          <w:sz w:val="28"/>
        </w:rPr>
        <w:t>t</w:t>
      </w:r>
      <w:r w:rsidR="004B11F8">
        <w:rPr>
          <w:rFonts w:ascii="Arial" w:hAnsi="Arial" w:cs="Arial"/>
          <w:color w:val="4BACC6" w:themeColor="accent5"/>
          <w:sz w:val="28"/>
        </w:rPr>
        <w:t>h</w:t>
      </w:r>
      <w:r w:rsidR="009315DF">
        <w:rPr>
          <w:rFonts w:ascii="Arial" w:hAnsi="Arial" w:cs="Arial"/>
          <w:color w:val="4BACC6" w:themeColor="accent5"/>
          <w:sz w:val="28"/>
        </w:rPr>
        <w:t>e</w:t>
      </w:r>
      <w:r w:rsidR="004B11F8">
        <w:rPr>
          <w:rFonts w:ascii="Arial" w:hAnsi="Arial" w:cs="Arial"/>
          <w:color w:val="4BACC6" w:themeColor="accent5"/>
          <w:sz w:val="28"/>
        </w:rPr>
        <w:t xml:space="preserve"> same time as the East Taylor ditch</w:t>
      </w:r>
    </w:p>
    <w:p w14:paraId="2A0552B0" w14:textId="77777777" w:rsidR="004B11F8" w:rsidRDefault="006B43C9" w:rsidP="0031124B">
      <w:pPr>
        <w:pStyle w:val="ListParagraph"/>
        <w:numPr>
          <w:ilvl w:val="1"/>
          <w:numId w:val="3"/>
        </w:numPr>
        <w:rPr>
          <w:rFonts w:ascii="Arial" w:hAnsi="Arial" w:cs="Arial"/>
          <w:color w:val="4BACC6" w:themeColor="accent5"/>
          <w:sz w:val="28"/>
        </w:rPr>
      </w:pPr>
      <w:r w:rsidRPr="007B0FA9">
        <w:rPr>
          <w:rFonts w:ascii="Arial" w:hAnsi="Arial" w:cs="Arial"/>
          <w:sz w:val="28"/>
        </w:rPr>
        <w:lastRenderedPageBreak/>
        <w:t xml:space="preserve">When you go </w:t>
      </w:r>
      <w:proofErr w:type="gramStart"/>
      <w:r w:rsidRPr="007B0FA9">
        <w:rPr>
          <w:rFonts w:ascii="Arial" w:hAnsi="Arial" w:cs="Arial"/>
          <w:sz w:val="28"/>
        </w:rPr>
        <w:t>in to</w:t>
      </w:r>
      <w:proofErr w:type="gramEnd"/>
      <w:r w:rsidRPr="007B0FA9">
        <w:rPr>
          <w:rFonts w:ascii="Arial" w:hAnsi="Arial" w:cs="Arial"/>
          <w:sz w:val="28"/>
        </w:rPr>
        <w:t xml:space="preserve"> Terry’s place by Solomon’s there’s a beaver dam that’s backing things up.</w:t>
      </w:r>
      <w:r w:rsidR="004B11F8">
        <w:rPr>
          <w:rFonts w:ascii="Arial" w:hAnsi="Arial" w:cs="Arial"/>
          <w:sz w:val="28"/>
        </w:rPr>
        <w:t xml:space="preserve"> </w:t>
      </w:r>
      <w:r w:rsidR="004B11F8">
        <w:rPr>
          <w:rFonts w:ascii="Arial" w:hAnsi="Arial" w:cs="Arial"/>
          <w:color w:val="4BACC6" w:themeColor="accent5"/>
          <w:sz w:val="28"/>
        </w:rPr>
        <w:t xml:space="preserve">Saul Eggleston has caught 4 beavers so far. There are two more </w:t>
      </w:r>
      <w:proofErr w:type="spellStart"/>
      <w:r w:rsidR="004B11F8">
        <w:rPr>
          <w:rFonts w:ascii="Arial" w:hAnsi="Arial" w:cs="Arial"/>
          <w:color w:val="4BACC6" w:themeColor="accent5"/>
          <w:sz w:val="28"/>
        </w:rPr>
        <w:t>dams</w:t>
      </w:r>
      <w:proofErr w:type="spellEnd"/>
      <w:r w:rsidR="004B11F8">
        <w:rPr>
          <w:rFonts w:ascii="Arial" w:hAnsi="Arial" w:cs="Arial"/>
          <w:color w:val="4BACC6" w:themeColor="accent5"/>
          <w:sz w:val="28"/>
        </w:rPr>
        <w:t xml:space="preserve"> after the main big one. </w:t>
      </w:r>
    </w:p>
    <w:p w14:paraId="65040516" w14:textId="68E002DA" w:rsidR="00A4170B" w:rsidRPr="0031124B" w:rsidRDefault="004B11F8" w:rsidP="0031124B">
      <w:pPr>
        <w:pStyle w:val="ListParagraph"/>
        <w:numPr>
          <w:ilvl w:val="1"/>
          <w:numId w:val="3"/>
        </w:numPr>
        <w:rPr>
          <w:rFonts w:ascii="Arial" w:hAnsi="Arial" w:cs="Arial"/>
          <w:color w:val="4BACC6" w:themeColor="accent5"/>
          <w:sz w:val="28"/>
        </w:rPr>
      </w:pPr>
      <w:r>
        <w:rPr>
          <w:rFonts w:ascii="Arial" w:hAnsi="Arial" w:cs="Arial"/>
          <w:sz w:val="28"/>
        </w:rPr>
        <w:t>Leak in Bellybutton at Gaylan Flake</w:t>
      </w:r>
      <w:r w:rsidR="00276FB3">
        <w:rPr>
          <w:rFonts w:ascii="Arial" w:hAnsi="Arial" w:cs="Arial"/>
          <w:sz w:val="28"/>
        </w:rPr>
        <w:t xml:space="preserve"> – </w:t>
      </w:r>
      <w:r w:rsidR="00276FB3">
        <w:rPr>
          <w:rFonts w:ascii="Arial" w:hAnsi="Arial" w:cs="Arial"/>
          <w:color w:val="4BACC6" w:themeColor="accent5"/>
          <w:sz w:val="28"/>
        </w:rPr>
        <w:t xml:space="preserve">it has been blue staked. Ross hopes to get to it this week. </w:t>
      </w:r>
      <w:r w:rsidR="006F1262" w:rsidRPr="0031124B">
        <w:rPr>
          <w:rFonts w:ascii="Arial" w:hAnsi="Arial" w:cs="Arial"/>
          <w:strike/>
          <w:sz w:val="28"/>
        </w:rPr>
        <w:br/>
      </w:r>
    </w:p>
    <w:p w14:paraId="64516C7E" w14:textId="5B3FB3D8" w:rsidR="005B0188" w:rsidRPr="005B0188" w:rsidRDefault="00A4170B" w:rsidP="00EE3A65">
      <w:pPr>
        <w:pStyle w:val="ListParagraph"/>
        <w:numPr>
          <w:ilvl w:val="0"/>
          <w:numId w:val="1"/>
        </w:numPr>
        <w:ind w:left="180"/>
        <w:rPr>
          <w:rFonts w:ascii="Arial" w:hAnsi="Arial" w:cs="Arial"/>
          <w:strike/>
          <w:sz w:val="28"/>
        </w:rPr>
      </w:pPr>
      <w:r w:rsidRPr="00412D4E">
        <w:rPr>
          <w:rFonts w:ascii="Arial" w:hAnsi="Arial" w:cs="Arial"/>
          <w:sz w:val="28"/>
        </w:rPr>
        <w:t>L</w:t>
      </w:r>
      <w:r w:rsidRPr="007B714C">
        <w:rPr>
          <w:rFonts w:ascii="Arial" w:hAnsi="Arial" w:cs="Arial"/>
          <w:sz w:val="28"/>
        </w:rPr>
        <w:t>ake and pumping strategies – open/closed?</w:t>
      </w:r>
      <w:r w:rsidR="005B326C">
        <w:rPr>
          <w:rFonts w:ascii="Arial" w:hAnsi="Arial" w:cs="Arial"/>
          <w:sz w:val="28"/>
        </w:rPr>
        <w:t xml:space="preserve"> </w:t>
      </w:r>
      <w:r w:rsidRPr="007B714C">
        <w:rPr>
          <w:rFonts w:ascii="Arial" w:hAnsi="Arial" w:cs="Arial"/>
          <w:sz w:val="28"/>
        </w:rPr>
        <w:br/>
        <w:t xml:space="preserve">         Mormon Lake diversion </w:t>
      </w:r>
      <w:r w:rsidR="006C5FFF" w:rsidRPr="007B714C">
        <w:rPr>
          <w:rFonts w:ascii="Arial" w:hAnsi="Arial" w:cs="Arial"/>
          <w:sz w:val="28"/>
        </w:rPr>
        <w:t>–</w:t>
      </w:r>
      <w:r w:rsidRPr="007B714C">
        <w:rPr>
          <w:rFonts w:ascii="Arial" w:hAnsi="Arial" w:cs="Arial"/>
          <w:sz w:val="28"/>
        </w:rPr>
        <w:t xml:space="preserve"> </w:t>
      </w:r>
      <w:r w:rsidR="000E166E">
        <w:rPr>
          <w:rFonts w:ascii="Arial" w:hAnsi="Arial" w:cs="Arial"/>
          <w:color w:val="4F81BD" w:themeColor="accent1"/>
          <w:sz w:val="28"/>
        </w:rPr>
        <w:t>closed</w:t>
      </w:r>
      <w:r w:rsidR="006C5FFF" w:rsidRPr="007B714C">
        <w:rPr>
          <w:rFonts w:ascii="Arial" w:hAnsi="Arial" w:cs="Arial"/>
          <w:sz w:val="28"/>
        </w:rPr>
        <w:br/>
        <w:t xml:space="preserve">         Mormon Lake outlet</w:t>
      </w:r>
      <w:r w:rsidR="001E0FF9" w:rsidRPr="007B714C">
        <w:rPr>
          <w:rFonts w:ascii="Arial" w:hAnsi="Arial" w:cs="Arial"/>
          <w:sz w:val="28"/>
        </w:rPr>
        <w:t xml:space="preserve"> – </w:t>
      </w:r>
      <w:r w:rsidR="000E166E">
        <w:rPr>
          <w:rFonts w:ascii="Arial" w:hAnsi="Arial" w:cs="Arial"/>
          <w:color w:val="4F81BD" w:themeColor="accent1"/>
          <w:sz w:val="28"/>
        </w:rPr>
        <w:t>closed</w:t>
      </w:r>
      <w:r w:rsidRPr="007B714C">
        <w:rPr>
          <w:rFonts w:ascii="Arial" w:hAnsi="Arial" w:cs="Arial"/>
          <w:sz w:val="28"/>
        </w:rPr>
        <w:br/>
        <w:t xml:space="preserve">         Ortega structure</w:t>
      </w:r>
      <w:r w:rsidR="007B714C">
        <w:rPr>
          <w:rFonts w:ascii="Arial" w:hAnsi="Arial" w:cs="Arial"/>
          <w:sz w:val="28"/>
        </w:rPr>
        <w:t xml:space="preserve"> – </w:t>
      </w:r>
      <w:r w:rsidR="000E166E">
        <w:rPr>
          <w:rFonts w:ascii="Arial" w:hAnsi="Arial" w:cs="Arial"/>
          <w:color w:val="4F81BD" w:themeColor="accent1"/>
          <w:sz w:val="28"/>
        </w:rPr>
        <w:t>closed</w:t>
      </w:r>
      <w:r w:rsidRPr="007B714C">
        <w:rPr>
          <w:rFonts w:ascii="Arial" w:hAnsi="Arial" w:cs="Arial"/>
          <w:sz w:val="28"/>
        </w:rPr>
        <w:br/>
        <w:t xml:space="preserve">         White Mountain Lake to Mexican – </w:t>
      </w:r>
      <w:r w:rsidR="00D84CD7">
        <w:rPr>
          <w:rFonts w:ascii="Arial" w:hAnsi="Arial" w:cs="Arial"/>
          <w:color w:val="4F81BD" w:themeColor="accent1"/>
          <w:sz w:val="28"/>
        </w:rPr>
        <w:t>closed</w:t>
      </w:r>
      <w:r w:rsidR="006C5FFF" w:rsidRPr="007B714C">
        <w:rPr>
          <w:rFonts w:ascii="Arial" w:hAnsi="Arial" w:cs="Arial"/>
          <w:sz w:val="28"/>
        </w:rPr>
        <w:br/>
        <w:t xml:space="preserve">         </w:t>
      </w:r>
      <w:proofErr w:type="spellStart"/>
      <w:r w:rsidR="006C5FFF" w:rsidRPr="007B714C">
        <w:rPr>
          <w:rFonts w:ascii="Arial" w:hAnsi="Arial" w:cs="Arial"/>
          <w:sz w:val="28"/>
        </w:rPr>
        <w:t>Schoens</w:t>
      </w:r>
      <w:proofErr w:type="spellEnd"/>
      <w:r w:rsidR="006C5FFF" w:rsidRPr="007B714C">
        <w:rPr>
          <w:rFonts w:ascii="Arial" w:hAnsi="Arial" w:cs="Arial"/>
          <w:sz w:val="28"/>
        </w:rPr>
        <w:t xml:space="preserve"> – </w:t>
      </w:r>
      <w:r w:rsidR="00793FA2">
        <w:rPr>
          <w:rFonts w:ascii="Arial" w:hAnsi="Arial" w:cs="Arial"/>
          <w:color w:val="4F81BD" w:themeColor="accent1"/>
          <w:sz w:val="28"/>
        </w:rPr>
        <w:t>closed</w:t>
      </w:r>
      <w:r w:rsidR="005B0188">
        <w:rPr>
          <w:rFonts w:ascii="Arial" w:hAnsi="Arial" w:cs="Arial"/>
          <w:color w:val="4F81BD" w:themeColor="accent1"/>
          <w:sz w:val="28"/>
        </w:rPr>
        <w:br/>
      </w:r>
    </w:p>
    <w:p w14:paraId="5836466D" w14:textId="77777777" w:rsidR="00A4170B" w:rsidRDefault="004B7529" w:rsidP="000725E0">
      <w:pPr>
        <w:pStyle w:val="ListParagraph"/>
        <w:numPr>
          <w:ilvl w:val="0"/>
          <w:numId w:val="1"/>
        </w:numPr>
        <w:ind w:hanging="18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Delinquent payments</w:t>
      </w:r>
    </w:p>
    <w:p w14:paraId="74232064" w14:textId="78B99E7C" w:rsidR="004B7529" w:rsidRPr="00D90C15" w:rsidRDefault="00A4170B" w:rsidP="00D90C15">
      <w:pPr>
        <w:pStyle w:val="ListParagraph"/>
        <w:numPr>
          <w:ilvl w:val="1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Report from QB</w:t>
      </w:r>
      <w:r w:rsidR="00560DDB">
        <w:rPr>
          <w:rFonts w:ascii="Arial" w:hAnsi="Arial" w:cs="Arial"/>
          <w:sz w:val="28"/>
        </w:rPr>
        <w:t xml:space="preserve"> –</w:t>
      </w:r>
      <w:r w:rsidR="00CF2E3E">
        <w:rPr>
          <w:rFonts w:ascii="Arial" w:hAnsi="Arial" w:cs="Arial"/>
          <w:sz w:val="28"/>
        </w:rPr>
        <w:t xml:space="preserve"> </w:t>
      </w:r>
      <w:r w:rsidR="00CF2E3E">
        <w:rPr>
          <w:rFonts w:ascii="Arial" w:hAnsi="Arial" w:cs="Arial"/>
          <w:color w:val="4BACC6" w:themeColor="accent5"/>
          <w:sz w:val="28"/>
        </w:rPr>
        <w:t xml:space="preserve">64 </w:t>
      </w:r>
      <w:proofErr w:type="gramStart"/>
      <w:r w:rsidR="00CF2E3E">
        <w:rPr>
          <w:rFonts w:ascii="Arial" w:hAnsi="Arial" w:cs="Arial"/>
          <w:color w:val="4BACC6" w:themeColor="accent5"/>
          <w:sz w:val="28"/>
        </w:rPr>
        <w:t>delinquent</w:t>
      </w:r>
      <w:proofErr w:type="gramEnd"/>
      <w:r w:rsidR="00CC2D09">
        <w:rPr>
          <w:rFonts w:ascii="Arial" w:hAnsi="Arial" w:cs="Arial"/>
          <w:sz w:val="28"/>
        </w:rPr>
        <w:br/>
      </w:r>
    </w:p>
    <w:p w14:paraId="5AF6EB4F" w14:textId="5420BDD8" w:rsidR="005A3A1D" w:rsidRPr="001A6717" w:rsidRDefault="00507DAA" w:rsidP="005A3A1D">
      <w:pPr>
        <w:pStyle w:val="ListParagraph"/>
        <w:numPr>
          <w:ilvl w:val="0"/>
          <w:numId w:val="1"/>
        </w:numPr>
        <w:ind w:hanging="18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Ross Willis, District Foreman report</w:t>
      </w:r>
      <w:r w:rsidR="00EE3A65">
        <w:rPr>
          <w:rFonts w:ascii="Arial" w:hAnsi="Arial" w:cs="Arial"/>
          <w:sz w:val="28"/>
        </w:rPr>
        <w:br/>
      </w:r>
      <w:r w:rsidR="00CF2E3E">
        <w:rPr>
          <w:rFonts w:ascii="Arial" w:hAnsi="Arial" w:cs="Arial"/>
          <w:color w:val="4BACC6" w:themeColor="accent5"/>
          <w:sz w:val="28"/>
        </w:rPr>
        <w:t>Nothing to add</w:t>
      </w:r>
    </w:p>
    <w:p w14:paraId="74232066" w14:textId="1DD1C3A0" w:rsidR="00507DAA" w:rsidRPr="001A6717" w:rsidRDefault="00507DAA" w:rsidP="004747CC">
      <w:pPr>
        <w:pStyle w:val="ListParagraph"/>
        <w:numPr>
          <w:ilvl w:val="0"/>
          <w:numId w:val="1"/>
        </w:numPr>
        <w:ind w:hanging="180"/>
        <w:rPr>
          <w:rFonts w:ascii="Arial" w:hAnsi="Arial" w:cs="Arial"/>
          <w:sz w:val="28"/>
        </w:rPr>
      </w:pPr>
      <w:r w:rsidRPr="001A6717">
        <w:rPr>
          <w:rFonts w:ascii="Arial" w:hAnsi="Arial" w:cs="Arial"/>
          <w:sz w:val="28"/>
        </w:rPr>
        <w:t>Lecia Muder, District secretary report</w:t>
      </w:r>
      <w:r w:rsidR="00D11404" w:rsidRPr="001A6717">
        <w:rPr>
          <w:rFonts w:ascii="Arial" w:hAnsi="Arial" w:cs="Arial"/>
          <w:sz w:val="28"/>
        </w:rPr>
        <w:br/>
      </w:r>
      <w:r w:rsidR="00CF2E3E">
        <w:rPr>
          <w:rFonts w:ascii="Arial" w:hAnsi="Arial" w:cs="Arial"/>
          <w:color w:val="4BACC6" w:themeColor="accent5"/>
          <w:sz w:val="28"/>
        </w:rPr>
        <w:t>Nothing to add</w:t>
      </w:r>
    </w:p>
    <w:p w14:paraId="74232067" w14:textId="7C095E02" w:rsidR="00507DAA" w:rsidRPr="0009140D" w:rsidRDefault="009C4E7C" w:rsidP="0009140D">
      <w:pPr>
        <w:pStyle w:val="ListParagraph"/>
        <w:numPr>
          <w:ilvl w:val="0"/>
          <w:numId w:val="1"/>
        </w:numPr>
        <w:ind w:hanging="180"/>
        <w:rPr>
          <w:rFonts w:ascii="Arial" w:hAnsi="Arial" w:cs="Arial"/>
          <w:sz w:val="28"/>
        </w:rPr>
      </w:pPr>
      <w:r w:rsidRPr="001A6717">
        <w:rPr>
          <w:rFonts w:ascii="Arial" w:hAnsi="Arial" w:cs="Arial"/>
          <w:sz w:val="28"/>
        </w:rPr>
        <w:t xml:space="preserve">Kyle Baldwin, Report </w:t>
      </w:r>
      <w:r>
        <w:rPr>
          <w:rFonts w:ascii="Arial" w:hAnsi="Arial" w:cs="Arial"/>
          <w:sz w:val="28"/>
        </w:rPr>
        <w:t>or instruction to staff</w:t>
      </w:r>
      <w:r w:rsidR="0075570E">
        <w:rPr>
          <w:rFonts w:ascii="Arial" w:hAnsi="Arial" w:cs="Arial"/>
          <w:sz w:val="28"/>
        </w:rPr>
        <w:br/>
      </w:r>
      <w:r w:rsidR="00DB3A53">
        <w:rPr>
          <w:rFonts w:ascii="Arial" w:hAnsi="Arial" w:cs="Arial"/>
          <w:color w:val="4BACC6" w:themeColor="accent5"/>
          <w:sz w:val="28"/>
        </w:rPr>
        <w:t xml:space="preserve">Concerned that where they added concrete on Belly Button that the other side is going to have some problems eventually. Vance agrees that we should put some riprap over there. </w:t>
      </w:r>
    </w:p>
    <w:p w14:paraId="74232068" w14:textId="6005E82A" w:rsidR="00507DAA" w:rsidRPr="0009140D" w:rsidRDefault="00507DAA" w:rsidP="0009140D">
      <w:pPr>
        <w:pStyle w:val="ListParagraph"/>
        <w:numPr>
          <w:ilvl w:val="0"/>
          <w:numId w:val="1"/>
        </w:numPr>
        <w:ind w:hanging="18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Terry Stratton</w:t>
      </w:r>
      <w:r w:rsidR="009C4E7C">
        <w:rPr>
          <w:rFonts w:ascii="Arial" w:hAnsi="Arial" w:cs="Arial"/>
          <w:sz w:val="28"/>
        </w:rPr>
        <w:t>, Report or instruction to staff</w:t>
      </w:r>
      <w:r w:rsidR="00C82F5F">
        <w:rPr>
          <w:rFonts w:ascii="Arial" w:hAnsi="Arial" w:cs="Arial"/>
          <w:sz w:val="28"/>
        </w:rPr>
        <w:br/>
      </w:r>
      <w:r w:rsidR="00DB3A53">
        <w:rPr>
          <w:rFonts w:ascii="Arial" w:hAnsi="Arial" w:cs="Arial"/>
          <w:color w:val="4BACC6" w:themeColor="accent5"/>
          <w:sz w:val="28"/>
        </w:rPr>
        <w:t>Nothing to add. Wants to be replaced with Greg Gardner.</w:t>
      </w:r>
    </w:p>
    <w:p w14:paraId="74232069" w14:textId="5DA87783" w:rsidR="00507DAA" w:rsidRDefault="00507DAA" w:rsidP="000725E0">
      <w:pPr>
        <w:pStyle w:val="ListParagraph"/>
        <w:numPr>
          <w:ilvl w:val="0"/>
          <w:numId w:val="1"/>
        </w:numPr>
        <w:ind w:hanging="18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Vance Muder</w:t>
      </w:r>
      <w:r w:rsidR="009C4E7C">
        <w:rPr>
          <w:rFonts w:ascii="Arial" w:hAnsi="Arial" w:cs="Arial"/>
          <w:sz w:val="28"/>
        </w:rPr>
        <w:t>, Report or instruction to staff</w:t>
      </w:r>
      <w:r w:rsidR="00E62511">
        <w:rPr>
          <w:rFonts w:ascii="Arial" w:hAnsi="Arial" w:cs="Arial"/>
          <w:color w:val="4BACC6" w:themeColor="accent5"/>
          <w:sz w:val="28"/>
        </w:rPr>
        <w:br/>
      </w:r>
      <w:r w:rsidR="00DB3A53">
        <w:rPr>
          <w:rFonts w:ascii="Arial" w:hAnsi="Arial" w:cs="Arial"/>
          <w:color w:val="4BACC6" w:themeColor="accent5"/>
          <w:sz w:val="28"/>
        </w:rPr>
        <w:t>Nothing to add</w:t>
      </w:r>
    </w:p>
    <w:p w14:paraId="7423206A" w14:textId="6EAC58E9" w:rsidR="00507DAA" w:rsidRDefault="00507DAA" w:rsidP="000725E0">
      <w:pPr>
        <w:pStyle w:val="ListParagraph"/>
        <w:numPr>
          <w:ilvl w:val="0"/>
          <w:numId w:val="1"/>
        </w:numPr>
        <w:ind w:hanging="18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Next Meeting </w:t>
      </w:r>
      <w:r w:rsidR="0069352D">
        <w:rPr>
          <w:rFonts w:ascii="Arial" w:hAnsi="Arial" w:cs="Arial"/>
          <w:sz w:val="28"/>
        </w:rPr>
        <w:t>March 3</w:t>
      </w:r>
      <w:r w:rsidR="007B0FA9">
        <w:rPr>
          <w:rFonts w:ascii="Arial" w:hAnsi="Arial" w:cs="Arial"/>
          <w:sz w:val="28"/>
        </w:rPr>
        <w:t xml:space="preserve">, </w:t>
      </w:r>
      <w:proofErr w:type="gramStart"/>
      <w:r w:rsidR="007B0FA9">
        <w:rPr>
          <w:rFonts w:ascii="Arial" w:hAnsi="Arial" w:cs="Arial"/>
          <w:sz w:val="28"/>
        </w:rPr>
        <w:t>2026</w:t>
      </w:r>
      <w:proofErr w:type="gramEnd"/>
      <w:r>
        <w:rPr>
          <w:rFonts w:ascii="Arial" w:hAnsi="Arial" w:cs="Arial"/>
          <w:sz w:val="28"/>
        </w:rPr>
        <w:t xml:space="preserve"> at 5:00</w:t>
      </w:r>
      <w:r w:rsidR="001C0E67">
        <w:rPr>
          <w:rFonts w:ascii="Arial" w:hAnsi="Arial" w:cs="Arial"/>
          <w:sz w:val="28"/>
        </w:rPr>
        <w:t>p</w:t>
      </w:r>
      <w:r w:rsidR="00BC1D57">
        <w:rPr>
          <w:rFonts w:ascii="Arial" w:hAnsi="Arial" w:cs="Arial"/>
          <w:sz w:val="28"/>
        </w:rPr>
        <w:t>m</w:t>
      </w:r>
      <w:r w:rsidR="00BC1D57">
        <w:rPr>
          <w:rFonts w:ascii="Arial" w:hAnsi="Arial" w:cs="Arial"/>
          <w:sz w:val="28"/>
        </w:rPr>
        <w:br/>
      </w:r>
    </w:p>
    <w:p w14:paraId="7423206B" w14:textId="1F5D3AA8" w:rsidR="0070421C" w:rsidRPr="00507DAA" w:rsidRDefault="00507DAA" w:rsidP="000725E0">
      <w:pPr>
        <w:pStyle w:val="ListParagraph"/>
        <w:numPr>
          <w:ilvl w:val="0"/>
          <w:numId w:val="1"/>
        </w:numPr>
        <w:ind w:hanging="180"/>
        <w:rPr>
          <w:b/>
          <w:sz w:val="32"/>
        </w:rPr>
      </w:pPr>
      <w:r w:rsidRPr="00507DAA">
        <w:rPr>
          <w:rFonts w:ascii="Arial" w:hAnsi="Arial" w:cs="Arial"/>
          <w:sz w:val="28"/>
        </w:rPr>
        <w:t>Adjourn</w:t>
      </w:r>
      <w:r w:rsidR="00A56B89">
        <w:rPr>
          <w:rFonts w:ascii="Arial" w:hAnsi="Arial" w:cs="Arial"/>
          <w:sz w:val="28"/>
        </w:rPr>
        <w:t xml:space="preserve"> –</w:t>
      </w:r>
      <w:r w:rsidR="009A1B82">
        <w:rPr>
          <w:rFonts w:ascii="Arial" w:hAnsi="Arial" w:cs="Arial"/>
          <w:sz w:val="28"/>
        </w:rPr>
        <w:t xml:space="preserve"> </w:t>
      </w:r>
      <w:r w:rsidR="009E4820" w:rsidRPr="009E4820">
        <w:rPr>
          <w:rFonts w:ascii="Arial" w:hAnsi="Arial" w:cs="Arial"/>
          <w:color w:val="4BACC6" w:themeColor="accent5"/>
          <w:sz w:val="28"/>
        </w:rPr>
        <w:t>6:50pm</w:t>
      </w:r>
    </w:p>
    <w:sectPr w:rsidR="0070421C" w:rsidRPr="00507D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C6EEC"/>
    <w:multiLevelType w:val="hybridMultilevel"/>
    <w:tmpl w:val="D8DCF6F4"/>
    <w:lvl w:ilvl="0" w:tplc="FFFFFFFF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748477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C57BB"/>
    <w:multiLevelType w:val="hybridMultilevel"/>
    <w:tmpl w:val="F3546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3645D5"/>
    <w:multiLevelType w:val="hybridMultilevel"/>
    <w:tmpl w:val="88EAE018"/>
    <w:lvl w:ilvl="0" w:tplc="9F88CAA2">
      <w:start w:val="1"/>
      <w:numFmt w:val="decimal"/>
      <w:lvlText w:val="%1."/>
      <w:lvlJc w:val="left"/>
      <w:pPr>
        <w:ind w:left="360" w:firstLine="0"/>
      </w:pPr>
      <w:rPr>
        <w:rFonts w:hint="default"/>
        <w:b w:val="0"/>
        <w:bCs/>
        <w: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63201">
    <w:abstractNumId w:val="2"/>
  </w:num>
  <w:num w:numId="2" w16cid:durableId="1941328109">
    <w:abstractNumId w:val="1"/>
  </w:num>
  <w:num w:numId="3" w16cid:durableId="498739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421C"/>
    <w:rsid w:val="00014214"/>
    <w:rsid w:val="00014A4B"/>
    <w:rsid w:val="00014BFA"/>
    <w:rsid w:val="00033855"/>
    <w:rsid w:val="00044584"/>
    <w:rsid w:val="00045802"/>
    <w:rsid w:val="00046A4C"/>
    <w:rsid w:val="0005290F"/>
    <w:rsid w:val="0005342E"/>
    <w:rsid w:val="000725E0"/>
    <w:rsid w:val="00081C25"/>
    <w:rsid w:val="00084761"/>
    <w:rsid w:val="000854C2"/>
    <w:rsid w:val="00087945"/>
    <w:rsid w:val="0009140D"/>
    <w:rsid w:val="000927F4"/>
    <w:rsid w:val="000A0186"/>
    <w:rsid w:val="000A64B3"/>
    <w:rsid w:val="000A727F"/>
    <w:rsid w:val="000B1488"/>
    <w:rsid w:val="000C166E"/>
    <w:rsid w:val="000D4801"/>
    <w:rsid w:val="000D5F13"/>
    <w:rsid w:val="000E111E"/>
    <w:rsid w:val="000E166E"/>
    <w:rsid w:val="0010222B"/>
    <w:rsid w:val="00112B91"/>
    <w:rsid w:val="00113CC5"/>
    <w:rsid w:val="001146B1"/>
    <w:rsid w:val="001146CA"/>
    <w:rsid w:val="00122D8F"/>
    <w:rsid w:val="0012333F"/>
    <w:rsid w:val="00125422"/>
    <w:rsid w:val="00132A08"/>
    <w:rsid w:val="00133086"/>
    <w:rsid w:val="00151B9D"/>
    <w:rsid w:val="00152737"/>
    <w:rsid w:val="00156337"/>
    <w:rsid w:val="001770A2"/>
    <w:rsid w:val="00183DE5"/>
    <w:rsid w:val="00184B03"/>
    <w:rsid w:val="00197C41"/>
    <w:rsid w:val="001A6717"/>
    <w:rsid w:val="001B4F7C"/>
    <w:rsid w:val="001C0E67"/>
    <w:rsid w:val="001C3A49"/>
    <w:rsid w:val="001D0D3E"/>
    <w:rsid w:val="001E0FF9"/>
    <w:rsid w:val="001F1DE2"/>
    <w:rsid w:val="0020194F"/>
    <w:rsid w:val="00207BBF"/>
    <w:rsid w:val="002165EC"/>
    <w:rsid w:val="00224E35"/>
    <w:rsid w:val="0022562D"/>
    <w:rsid w:val="00234A87"/>
    <w:rsid w:val="00242866"/>
    <w:rsid w:val="00244B13"/>
    <w:rsid w:val="002508C7"/>
    <w:rsid w:val="00250ECF"/>
    <w:rsid w:val="00251A2F"/>
    <w:rsid w:val="0026101D"/>
    <w:rsid w:val="0027163A"/>
    <w:rsid w:val="00273119"/>
    <w:rsid w:val="002750A7"/>
    <w:rsid w:val="00276FB3"/>
    <w:rsid w:val="0028156C"/>
    <w:rsid w:val="00281E5D"/>
    <w:rsid w:val="002914E1"/>
    <w:rsid w:val="00292CC8"/>
    <w:rsid w:val="00295DFA"/>
    <w:rsid w:val="002A6A32"/>
    <w:rsid w:val="002B3C38"/>
    <w:rsid w:val="002E12AC"/>
    <w:rsid w:val="002E2347"/>
    <w:rsid w:val="002E3E12"/>
    <w:rsid w:val="002E6771"/>
    <w:rsid w:val="002F5B2D"/>
    <w:rsid w:val="0030773B"/>
    <w:rsid w:val="003111C7"/>
    <w:rsid w:val="0031124B"/>
    <w:rsid w:val="003373A1"/>
    <w:rsid w:val="00346F31"/>
    <w:rsid w:val="00347296"/>
    <w:rsid w:val="00352CEA"/>
    <w:rsid w:val="00353F6B"/>
    <w:rsid w:val="00355A39"/>
    <w:rsid w:val="00356B42"/>
    <w:rsid w:val="003605AC"/>
    <w:rsid w:val="00360DD9"/>
    <w:rsid w:val="00366050"/>
    <w:rsid w:val="003705E0"/>
    <w:rsid w:val="0037497D"/>
    <w:rsid w:val="00376243"/>
    <w:rsid w:val="00381581"/>
    <w:rsid w:val="003841B9"/>
    <w:rsid w:val="0038754C"/>
    <w:rsid w:val="00387E96"/>
    <w:rsid w:val="00392F36"/>
    <w:rsid w:val="003942E1"/>
    <w:rsid w:val="003A1843"/>
    <w:rsid w:val="003B02DA"/>
    <w:rsid w:val="003C56DC"/>
    <w:rsid w:val="003D1110"/>
    <w:rsid w:val="003D5EDD"/>
    <w:rsid w:val="003E079F"/>
    <w:rsid w:val="003E1537"/>
    <w:rsid w:val="003E1900"/>
    <w:rsid w:val="003E4FFE"/>
    <w:rsid w:val="003F2885"/>
    <w:rsid w:val="003F4191"/>
    <w:rsid w:val="00411C91"/>
    <w:rsid w:val="00412D4E"/>
    <w:rsid w:val="00412EF8"/>
    <w:rsid w:val="00415DB8"/>
    <w:rsid w:val="00434643"/>
    <w:rsid w:val="00442F25"/>
    <w:rsid w:val="00454720"/>
    <w:rsid w:val="00471CDA"/>
    <w:rsid w:val="004732FE"/>
    <w:rsid w:val="004747CC"/>
    <w:rsid w:val="00475F09"/>
    <w:rsid w:val="00485A37"/>
    <w:rsid w:val="00487D6F"/>
    <w:rsid w:val="00497E0B"/>
    <w:rsid w:val="004B11F8"/>
    <w:rsid w:val="004B3F4E"/>
    <w:rsid w:val="004B7529"/>
    <w:rsid w:val="004B7975"/>
    <w:rsid w:val="004F1FD8"/>
    <w:rsid w:val="004F2AA3"/>
    <w:rsid w:val="004F63C6"/>
    <w:rsid w:val="00500E52"/>
    <w:rsid w:val="00502219"/>
    <w:rsid w:val="00507DAA"/>
    <w:rsid w:val="00524DEA"/>
    <w:rsid w:val="00525365"/>
    <w:rsid w:val="0053007A"/>
    <w:rsid w:val="00530B76"/>
    <w:rsid w:val="0053474A"/>
    <w:rsid w:val="00557203"/>
    <w:rsid w:val="00560DDB"/>
    <w:rsid w:val="005640C0"/>
    <w:rsid w:val="005754B5"/>
    <w:rsid w:val="005A3A1D"/>
    <w:rsid w:val="005B0188"/>
    <w:rsid w:val="005B326C"/>
    <w:rsid w:val="005C074B"/>
    <w:rsid w:val="005C7EDB"/>
    <w:rsid w:val="005F386C"/>
    <w:rsid w:val="00600350"/>
    <w:rsid w:val="006135BB"/>
    <w:rsid w:val="00614E4F"/>
    <w:rsid w:val="00623148"/>
    <w:rsid w:val="00624586"/>
    <w:rsid w:val="0062635B"/>
    <w:rsid w:val="00632AAD"/>
    <w:rsid w:val="0064004A"/>
    <w:rsid w:val="00641CE4"/>
    <w:rsid w:val="00643552"/>
    <w:rsid w:val="00655535"/>
    <w:rsid w:val="00657B10"/>
    <w:rsid w:val="00660366"/>
    <w:rsid w:val="00662231"/>
    <w:rsid w:val="00663849"/>
    <w:rsid w:val="006647DD"/>
    <w:rsid w:val="00672DB8"/>
    <w:rsid w:val="00675207"/>
    <w:rsid w:val="00683616"/>
    <w:rsid w:val="00691042"/>
    <w:rsid w:val="00692F50"/>
    <w:rsid w:val="00692FB7"/>
    <w:rsid w:val="0069352D"/>
    <w:rsid w:val="006A123F"/>
    <w:rsid w:val="006B43C9"/>
    <w:rsid w:val="006B6D3B"/>
    <w:rsid w:val="006C1282"/>
    <w:rsid w:val="006C5FFF"/>
    <w:rsid w:val="006D3AF8"/>
    <w:rsid w:val="006D71D4"/>
    <w:rsid w:val="006E1A10"/>
    <w:rsid w:val="006E4B7E"/>
    <w:rsid w:val="006F1262"/>
    <w:rsid w:val="006F57F5"/>
    <w:rsid w:val="006F667F"/>
    <w:rsid w:val="00701470"/>
    <w:rsid w:val="0070421C"/>
    <w:rsid w:val="00714F8F"/>
    <w:rsid w:val="007179C0"/>
    <w:rsid w:val="00731E20"/>
    <w:rsid w:val="00734618"/>
    <w:rsid w:val="0074214F"/>
    <w:rsid w:val="007510AD"/>
    <w:rsid w:val="00751AEF"/>
    <w:rsid w:val="00752C3F"/>
    <w:rsid w:val="00754459"/>
    <w:rsid w:val="007545D9"/>
    <w:rsid w:val="007553F5"/>
    <w:rsid w:val="0075570E"/>
    <w:rsid w:val="007647D7"/>
    <w:rsid w:val="0076703E"/>
    <w:rsid w:val="0078052E"/>
    <w:rsid w:val="007863D8"/>
    <w:rsid w:val="00793F36"/>
    <w:rsid w:val="00793FA2"/>
    <w:rsid w:val="0079640E"/>
    <w:rsid w:val="00797A75"/>
    <w:rsid w:val="007A43FF"/>
    <w:rsid w:val="007A76FD"/>
    <w:rsid w:val="007B0FA9"/>
    <w:rsid w:val="007B1FA9"/>
    <w:rsid w:val="007B5DC9"/>
    <w:rsid w:val="007B714C"/>
    <w:rsid w:val="007B77E4"/>
    <w:rsid w:val="007C50F3"/>
    <w:rsid w:val="007D4007"/>
    <w:rsid w:val="007D501D"/>
    <w:rsid w:val="007D5F73"/>
    <w:rsid w:val="007D664E"/>
    <w:rsid w:val="007E0DB4"/>
    <w:rsid w:val="007E678C"/>
    <w:rsid w:val="007F37BF"/>
    <w:rsid w:val="007F76EE"/>
    <w:rsid w:val="00802D1D"/>
    <w:rsid w:val="0080510E"/>
    <w:rsid w:val="00810DE8"/>
    <w:rsid w:val="0081763D"/>
    <w:rsid w:val="008326B4"/>
    <w:rsid w:val="0083691D"/>
    <w:rsid w:val="008444A5"/>
    <w:rsid w:val="00844730"/>
    <w:rsid w:val="00850EBB"/>
    <w:rsid w:val="00855DD4"/>
    <w:rsid w:val="008576CE"/>
    <w:rsid w:val="008630AD"/>
    <w:rsid w:val="0086447E"/>
    <w:rsid w:val="00864B3D"/>
    <w:rsid w:val="00880046"/>
    <w:rsid w:val="00882474"/>
    <w:rsid w:val="00891A6F"/>
    <w:rsid w:val="0089609A"/>
    <w:rsid w:val="008964A9"/>
    <w:rsid w:val="00897520"/>
    <w:rsid w:val="008B2AC5"/>
    <w:rsid w:val="008B4318"/>
    <w:rsid w:val="008C1658"/>
    <w:rsid w:val="008C2E49"/>
    <w:rsid w:val="008E20DA"/>
    <w:rsid w:val="008E263B"/>
    <w:rsid w:val="008E6EAD"/>
    <w:rsid w:val="008F16FA"/>
    <w:rsid w:val="008F2865"/>
    <w:rsid w:val="008F4C76"/>
    <w:rsid w:val="00900996"/>
    <w:rsid w:val="00903B70"/>
    <w:rsid w:val="009053CB"/>
    <w:rsid w:val="00910D94"/>
    <w:rsid w:val="00923A0E"/>
    <w:rsid w:val="00926F79"/>
    <w:rsid w:val="00927177"/>
    <w:rsid w:val="00927B34"/>
    <w:rsid w:val="009315DF"/>
    <w:rsid w:val="00935AE6"/>
    <w:rsid w:val="00944089"/>
    <w:rsid w:val="00944F6D"/>
    <w:rsid w:val="00957867"/>
    <w:rsid w:val="00962621"/>
    <w:rsid w:val="00973507"/>
    <w:rsid w:val="0097566D"/>
    <w:rsid w:val="00981602"/>
    <w:rsid w:val="00983B6E"/>
    <w:rsid w:val="00990E15"/>
    <w:rsid w:val="009A0630"/>
    <w:rsid w:val="009A1B82"/>
    <w:rsid w:val="009A407B"/>
    <w:rsid w:val="009A486F"/>
    <w:rsid w:val="009B0B38"/>
    <w:rsid w:val="009B0DE6"/>
    <w:rsid w:val="009B16CA"/>
    <w:rsid w:val="009B46F4"/>
    <w:rsid w:val="009C1BB4"/>
    <w:rsid w:val="009C2F6C"/>
    <w:rsid w:val="009C4E7C"/>
    <w:rsid w:val="009C4EA3"/>
    <w:rsid w:val="009C649A"/>
    <w:rsid w:val="009D29BF"/>
    <w:rsid w:val="009D79BE"/>
    <w:rsid w:val="009E3AAF"/>
    <w:rsid w:val="009E4820"/>
    <w:rsid w:val="009E75A5"/>
    <w:rsid w:val="009F388A"/>
    <w:rsid w:val="009F50FA"/>
    <w:rsid w:val="009F792C"/>
    <w:rsid w:val="00A104E7"/>
    <w:rsid w:val="00A11730"/>
    <w:rsid w:val="00A11C16"/>
    <w:rsid w:val="00A31332"/>
    <w:rsid w:val="00A32649"/>
    <w:rsid w:val="00A4170B"/>
    <w:rsid w:val="00A542E3"/>
    <w:rsid w:val="00A543B1"/>
    <w:rsid w:val="00A56B89"/>
    <w:rsid w:val="00A603E4"/>
    <w:rsid w:val="00A6243A"/>
    <w:rsid w:val="00A65419"/>
    <w:rsid w:val="00A67184"/>
    <w:rsid w:val="00A67348"/>
    <w:rsid w:val="00A67989"/>
    <w:rsid w:val="00A72A18"/>
    <w:rsid w:val="00A82585"/>
    <w:rsid w:val="00A84805"/>
    <w:rsid w:val="00A850CD"/>
    <w:rsid w:val="00A86B76"/>
    <w:rsid w:val="00A925C8"/>
    <w:rsid w:val="00A9403B"/>
    <w:rsid w:val="00AA5CBE"/>
    <w:rsid w:val="00AA7B78"/>
    <w:rsid w:val="00AC02A5"/>
    <w:rsid w:val="00AC4A87"/>
    <w:rsid w:val="00AD0340"/>
    <w:rsid w:val="00AE46A8"/>
    <w:rsid w:val="00AE5204"/>
    <w:rsid w:val="00AE58A6"/>
    <w:rsid w:val="00AE58ED"/>
    <w:rsid w:val="00AE70CC"/>
    <w:rsid w:val="00AF7D46"/>
    <w:rsid w:val="00B02327"/>
    <w:rsid w:val="00B0275C"/>
    <w:rsid w:val="00B132C2"/>
    <w:rsid w:val="00B13828"/>
    <w:rsid w:val="00B16593"/>
    <w:rsid w:val="00B24637"/>
    <w:rsid w:val="00B30358"/>
    <w:rsid w:val="00B32C6F"/>
    <w:rsid w:val="00B33704"/>
    <w:rsid w:val="00B36F3D"/>
    <w:rsid w:val="00B36FC3"/>
    <w:rsid w:val="00B40632"/>
    <w:rsid w:val="00B410DC"/>
    <w:rsid w:val="00B4497A"/>
    <w:rsid w:val="00B44DA7"/>
    <w:rsid w:val="00B51D77"/>
    <w:rsid w:val="00B5344E"/>
    <w:rsid w:val="00B616B0"/>
    <w:rsid w:val="00B70827"/>
    <w:rsid w:val="00B7559C"/>
    <w:rsid w:val="00B80628"/>
    <w:rsid w:val="00B91ECC"/>
    <w:rsid w:val="00BB0461"/>
    <w:rsid w:val="00BB36BE"/>
    <w:rsid w:val="00BB7F01"/>
    <w:rsid w:val="00BC14AF"/>
    <w:rsid w:val="00BC1D57"/>
    <w:rsid w:val="00BD2676"/>
    <w:rsid w:val="00BE32CE"/>
    <w:rsid w:val="00BE426A"/>
    <w:rsid w:val="00BE5223"/>
    <w:rsid w:val="00BE5A00"/>
    <w:rsid w:val="00BF235A"/>
    <w:rsid w:val="00C06038"/>
    <w:rsid w:val="00C06E4C"/>
    <w:rsid w:val="00C07575"/>
    <w:rsid w:val="00C15BF7"/>
    <w:rsid w:val="00C4058A"/>
    <w:rsid w:val="00C44870"/>
    <w:rsid w:val="00C45F1E"/>
    <w:rsid w:val="00C610A1"/>
    <w:rsid w:val="00C72D75"/>
    <w:rsid w:val="00C758A4"/>
    <w:rsid w:val="00C75A54"/>
    <w:rsid w:val="00C82F5F"/>
    <w:rsid w:val="00C82FD7"/>
    <w:rsid w:val="00C87F72"/>
    <w:rsid w:val="00C95016"/>
    <w:rsid w:val="00CA23B5"/>
    <w:rsid w:val="00CB16FF"/>
    <w:rsid w:val="00CB27DE"/>
    <w:rsid w:val="00CB2B72"/>
    <w:rsid w:val="00CB320B"/>
    <w:rsid w:val="00CC13A5"/>
    <w:rsid w:val="00CC1C16"/>
    <w:rsid w:val="00CC2D09"/>
    <w:rsid w:val="00CD29CB"/>
    <w:rsid w:val="00CD48C1"/>
    <w:rsid w:val="00CD5A0F"/>
    <w:rsid w:val="00CD7FD2"/>
    <w:rsid w:val="00CE08C9"/>
    <w:rsid w:val="00CF2E3E"/>
    <w:rsid w:val="00D00DB1"/>
    <w:rsid w:val="00D03E4D"/>
    <w:rsid w:val="00D10327"/>
    <w:rsid w:val="00D11404"/>
    <w:rsid w:val="00D11580"/>
    <w:rsid w:val="00D11C79"/>
    <w:rsid w:val="00D1222C"/>
    <w:rsid w:val="00D208D2"/>
    <w:rsid w:val="00D2140D"/>
    <w:rsid w:val="00D33EDC"/>
    <w:rsid w:val="00D3440F"/>
    <w:rsid w:val="00D356CB"/>
    <w:rsid w:val="00D35B31"/>
    <w:rsid w:val="00D53D45"/>
    <w:rsid w:val="00D568DB"/>
    <w:rsid w:val="00D56B29"/>
    <w:rsid w:val="00D61EA1"/>
    <w:rsid w:val="00D637EC"/>
    <w:rsid w:val="00D6532F"/>
    <w:rsid w:val="00D73182"/>
    <w:rsid w:val="00D800EE"/>
    <w:rsid w:val="00D84CD7"/>
    <w:rsid w:val="00D90C15"/>
    <w:rsid w:val="00D92F59"/>
    <w:rsid w:val="00DA3519"/>
    <w:rsid w:val="00DA412D"/>
    <w:rsid w:val="00DA7A3F"/>
    <w:rsid w:val="00DB28F0"/>
    <w:rsid w:val="00DB3A53"/>
    <w:rsid w:val="00DB498B"/>
    <w:rsid w:val="00DC1674"/>
    <w:rsid w:val="00DC494C"/>
    <w:rsid w:val="00DC675A"/>
    <w:rsid w:val="00DC70AD"/>
    <w:rsid w:val="00DD1999"/>
    <w:rsid w:val="00DD7ED5"/>
    <w:rsid w:val="00DE02D3"/>
    <w:rsid w:val="00DE2B0A"/>
    <w:rsid w:val="00DE5363"/>
    <w:rsid w:val="00DF7157"/>
    <w:rsid w:val="00E0119D"/>
    <w:rsid w:val="00E0234C"/>
    <w:rsid w:val="00E111A8"/>
    <w:rsid w:val="00E146A8"/>
    <w:rsid w:val="00E232D6"/>
    <w:rsid w:val="00E31E3A"/>
    <w:rsid w:val="00E33506"/>
    <w:rsid w:val="00E34071"/>
    <w:rsid w:val="00E40E0A"/>
    <w:rsid w:val="00E50253"/>
    <w:rsid w:val="00E62511"/>
    <w:rsid w:val="00E64766"/>
    <w:rsid w:val="00E716F6"/>
    <w:rsid w:val="00E720FE"/>
    <w:rsid w:val="00E769F3"/>
    <w:rsid w:val="00E86138"/>
    <w:rsid w:val="00E95A2C"/>
    <w:rsid w:val="00EA269C"/>
    <w:rsid w:val="00EA35BE"/>
    <w:rsid w:val="00EA650C"/>
    <w:rsid w:val="00EA6F00"/>
    <w:rsid w:val="00EA71D1"/>
    <w:rsid w:val="00EC6562"/>
    <w:rsid w:val="00ED0B44"/>
    <w:rsid w:val="00ED14F0"/>
    <w:rsid w:val="00ED4111"/>
    <w:rsid w:val="00ED60D4"/>
    <w:rsid w:val="00EE3A65"/>
    <w:rsid w:val="00EE5005"/>
    <w:rsid w:val="00EF50F6"/>
    <w:rsid w:val="00F104EB"/>
    <w:rsid w:val="00F10608"/>
    <w:rsid w:val="00F11FA9"/>
    <w:rsid w:val="00F16D4B"/>
    <w:rsid w:val="00F16EB5"/>
    <w:rsid w:val="00F27301"/>
    <w:rsid w:val="00F30D68"/>
    <w:rsid w:val="00F34275"/>
    <w:rsid w:val="00F4153D"/>
    <w:rsid w:val="00F562F0"/>
    <w:rsid w:val="00F61BE3"/>
    <w:rsid w:val="00F65035"/>
    <w:rsid w:val="00F707BD"/>
    <w:rsid w:val="00F73F6B"/>
    <w:rsid w:val="00F819A4"/>
    <w:rsid w:val="00F82FDB"/>
    <w:rsid w:val="00F83EA5"/>
    <w:rsid w:val="00F85043"/>
    <w:rsid w:val="00F85984"/>
    <w:rsid w:val="00F863DB"/>
    <w:rsid w:val="00F87944"/>
    <w:rsid w:val="00F91EF1"/>
    <w:rsid w:val="00F963C5"/>
    <w:rsid w:val="00FA0778"/>
    <w:rsid w:val="00FA1B74"/>
    <w:rsid w:val="00FA1C5D"/>
    <w:rsid w:val="00FB1591"/>
    <w:rsid w:val="00FB4D0F"/>
    <w:rsid w:val="00FB76B0"/>
    <w:rsid w:val="00FB7D6F"/>
    <w:rsid w:val="00FC69D7"/>
    <w:rsid w:val="00FC7E0A"/>
    <w:rsid w:val="00FD59D8"/>
    <w:rsid w:val="00FD79B4"/>
    <w:rsid w:val="00FE036C"/>
    <w:rsid w:val="00FE20E3"/>
    <w:rsid w:val="00FE34F2"/>
    <w:rsid w:val="00FF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31FA7"/>
  <w15:docId w15:val="{FB2D7455-EEE8-47B5-BCCA-787804AE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421C"/>
    <w:pPr>
      <w:ind w:left="720"/>
      <w:contextualSpacing/>
    </w:pPr>
  </w:style>
  <w:style w:type="table" w:styleId="TableGrid">
    <w:name w:val="Table Grid"/>
    <w:basedOn w:val="TableNormal"/>
    <w:uiPriority w:val="59"/>
    <w:rsid w:val="00704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4CD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4C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1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9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9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1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13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6A936-8D10-4F6B-9460-5414C2027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28220</TotalTime>
  <Pages>4</Pages>
  <Words>1103</Words>
  <Characters>4657</Characters>
  <Application>Microsoft Office Word</Application>
  <DocSecurity>0</DocSecurity>
  <Lines>273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LeciaLunt</dc:creator>
  <cp:lastModifiedBy>hunter muder</cp:lastModifiedBy>
  <cp:revision>372</cp:revision>
  <cp:lastPrinted>2026-02-03T22:52:00Z</cp:lastPrinted>
  <dcterms:created xsi:type="dcterms:W3CDTF">2024-03-04T22:08:00Z</dcterms:created>
  <dcterms:modified xsi:type="dcterms:W3CDTF">2026-03-11T00:19:00Z</dcterms:modified>
</cp:coreProperties>
</file>